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9212" w14:textId="6EEEBDB9" w:rsidR="00843825" w:rsidRPr="00883F1A" w:rsidRDefault="00843825" w:rsidP="00843825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883F1A">
        <w:rPr>
          <w:rFonts w:ascii="Baskerville Old Face" w:hAnsi="Baskerville Old Face"/>
          <w:b/>
          <w:sz w:val="24"/>
          <w:szCs w:val="24"/>
        </w:rPr>
        <w:t>US History &amp; Government Course Syllabus</w:t>
      </w:r>
    </w:p>
    <w:p w14:paraId="79A6A1BF" w14:textId="653BB16D" w:rsidR="00B60478" w:rsidRPr="00BD0F40" w:rsidRDefault="00BD0F40" w:rsidP="003D3455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BD0F40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Miss Katlyn Guild  </w:t>
      </w:r>
    </w:p>
    <w:p w14:paraId="670E7CEB" w14:textId="7E7B0638" w:rsidR="00BD0F40" w:rsidRDefault="00BD0F40" w:rsidP="003D3455">
      <w:pPr>
        <w:rPr>
          <w:rFonts w:ascii="Baskerville Old Face" w:hAnsi="Baskerville Old Face"/>
          <w:i/>
          <w:iCs/>
          <w:sz w:val="24"/>
          <w:szCs w:val="24"/>
        </w:rPr>
      </w:pPr>
      <w:r>
        <w:rPr>
          <w:rFonts w:ascii="Baskerville Old Face" w:hAnsi="Baskerville Old Face"/>
          <w:i/>
          <w:iCs/>
          <w:sz w:val="24"/>
          <w:szCs w:val="24"/>
        </w:rPr>
        <w:t>Room D134</w:t>
      </w:r>
    </w:p>
    <w:p w14:paraId="0BEF7C3B" w14:textId="51385877" w:rsidR="00843825" w:rsidRPr="00B60478" w:rsidRDefault="00843825" w:rsidP="003D3455">
      <w:pPr>
        <w:rPr>
          <w:rFonts w:ascii="Baskerville Old Face" w:hAnsi="Baskerville Old Face"/>
          <w:i/>
          <w:iCs/>
          <w:sz w:val="24"/>
          <w:szCs w:val="24"/>
        </w:rPr>
      </w:pPr>
      <w:r w:rsidRPr="00B60478">
        <w:rPr>
          <w:rFonts w:ascii="Baskerville Old Face" w:hAnsi="Baskerville Old Face"/>
          <w:i/>
          <w:iCs/>
          <w:sz w:val="24"/>
          <w:szCs w:val="24"/>
        </w:rPr>
        <w:t xml:space="preserve">Fillmore Central School </w:t>
      </w:r>
    </w:p>
    <w:p w14:paraId="1CB017F4" w14:textId="7EF3CB0C" w:rsidR="00597D86" w:rsidRPr="00B60478" w:rsidRDefault="003D3455" w:rsidP="003D3455">
      <w:pPr>
        <w:rPr>
          <w:rFonts w:ascii="Baskerville Old Face" w:hAnsi="Baskerville Old Face"/>
          <w:i/>
          <w:iCs/>
          <w:sz w:val="24"/>
          <w:szCs w:val="24"/>
        </w:rPr>
      </w:pPr>
      <w:r w:rsidRPr="00B60478">
        <w:rPr>
          <w:rFonts w:ascii="Baskerville Old Face" w:hAnsi="Baskerville Old Face"/>
          <w:i/>
          <w:iCs/>
          <w:sz w:val="24"/>
          <w:szCs w:val="24"/>
        </w:rPr>
        <w:t xml:space="preserve">Email: </w:t>
      </w:r>
      <w:hyperlink r:id="rId7" w:history="1">
        <w:r w:rsidR="00B60478" w:rsidRPr="00B60478">
          <w:rPr>
            <w:rStyle w:val="Hyperlink"/>
            <w:rFonts w:ascii="Baskerville Old Face" w:hAnsi="Baskerville Old Face"/>
            <w:i/>
            <w:iCs/>
            <w:sz w:val="24"/>
            <w:szCs w:val="24"/>
          </w:rPr>
          <w:t>kguild@fillmorecsd.org</w:t>
        </w:r>
      </w:hyperlink>
    </w:p>
    <w:p w14:paraId="55110E74" w14:textId="5B789F2D" w:rsidR="00B60478" w:rsidRPr="00BD0F40" w:rsidRDefault="00B60478" w:rsidP="003D3455">
      <w:pPr>
        <w:rPr>
          <w:rFonts w:ascii="Baskerville Old Face" w:hAnsi="Baskerville Old Face"/>
          <w:i/>
          <w:iCs/>
          <w:sz w:val="24"/>
          <w:szCs w:val="24"/>
        </w:rPr>
      </w:pPr>
      <w:r w:rsidRPr="00B60478">
        <w:rPr>
          <w:rFonts w:ascii="Baskerville Old Face" w:hAnsi="Baskerville Old Face"/>
          <w:i/>
          <w:iCs/>
          <w:sz w:val="24"/>
          <w:szCs w:val="24"/>
        </w:rPr>
        <w:t>School Phone: (585) 567-2251</w:t>
      </w:r>
    </w:p>
    <w:p w14:paraId="3E409CBB" w14:textId="77777777" w:rsidR="00843825" w:rsidRPr="00AA0045" w:rsidRDefault="00843825" w:rsidP="00843825">
      <w:pPr>
        <w:rPr>
          <w:rFonts w:ascii="Baskerville Old Face" w:hAnsi="Baskerville Old Face"/>
          <w:sz w:val="24"/>
          <w:szCs w:val="24"/>
          <w:u w:val="single"/>
        </w:rPr>
      </w:pPr>
      <w:r w:rsidRPr="00AA0045">
        <w:rPr>
          <w:rFonts w:ascii="Baskerville Old Face" w:hAnsi="Baskerville Old Face"/>
          <w:b/>
          <w:sz w:val="24"/>
          <w:szCs w:val="24"/>
          <w:u w:val="single"/>
        </w:rPr>
        <w:t>Course Outline</w:t>
      </w:r>
      <w:r w:rsidRPr="00AA0045">
        <w:rPr>
          <w:rFonts w:ascii="Baskerville Old Face" w:hAnsi="Baskerville Old Face"/>
          <w:sz w:val="24"/>
          <w:szCs w:val="24"/>
          <w:u w:val="single"/>
        </w:rPr>
        <w:t>:</w:t>
      </w:r>
    </w:p>
    <w:p w14:paraId="4FC97F1C" w14:textId="37DEE2CC" w:rsidR="00843825" w:rsidRPr="00964E4A" w:rsidRDefault="00964E4A" w:rsidP="00964E4A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64E4A">
        <w:rPr>
          <w:rFonts w:ascii="Baskerville Old Face" w:hAnsi="Baskerville Old Face"/>
          <w:sz w:val="24"/>
          <w:szCs w:val="24"/>
        </w:rPr>
        <w:t>Colonial Foundations</w:t>
      </w:r>
    </w:p>
    <w:p w14:paraId="001E3276" w14:textId="015CFA5C" w:rsidR="00843825" w:rsidRPr="00883F1A" w:rsidRDefault="00964E4A" w:rsidP="0084382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Constitutional Foundations</w:t>
      </w:r>
    </w:p>
    <w:p w14:paraId="218291D1" w14:textId="743668DC" w:rsidR="00843825" w:rsidRPr="00883F1A" w:rsidRDefault="004301F5" w:rsidP="0084382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Expansion, Nationalism</w:t>
      </w:r>
      <w:r w:rsidR="00061AE2">
        <w:rPr>
          <w:rFonts w:ascii="Baskerville Old Face" w:hAnsi="Baskerville Old Face"/>
          <w:sz w:val="24"/>
          <w:szCs w:val="24"/>
        </w:rPr>
        <w:t>,</w:t>
      </w:r>
      <w:r>
        <w:rPr>
          <w:rFonts w:ascii="Baskerville Old Face" w:hAnsi="Baskerville Old Face"/>
          <w:sz w:val="24"/>
          <w:szCs w:val="24"/>
        </w:rPr>
        <w:t xml:space="preserve"> and Sectionalism</w:t>
      </w:r>
    </w:p>
    <w:p w14:paraId="2920B434" w14:textId="03DBD139" w:rsidR="00843825" w:rsidRPr="00883F1A" w:rsidRDefault="006B25E7" w:rsidP="0084382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Post Civil War Era</w:t>
      </w:r>
    </w:p>
    <w:p w14:paraId="66ADF65F" w14:textId="6A1421DF" w:rsidR="00843825" w:rsidRPr="00883F1A" w:rsidRDefault="00F86842" w:rsidP="0084382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Industrialization and Immigration</w:t>
      </w:r>
    </w:p>
    <w:p w14:paraId="3AD17F4A" w14:textId="730064B8" w:rsidR="00843825" w:rsidRPr="00883F1A" w:rsidRDefault="00D42A04" w:rsidP="0084382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U.S. Become</w:t>
      </w:r>
      <w:r w:rsidR="00EF7FE0">
        <w:rPr>
          <w:rFonts w:ascii="Baskerville Old Face" w:hAnsi="Baskerville Old Face"/>
          <w:sz w:val="24"/>
          <w:szCs w:val="24"/>
        </w:rPr>
        <w:t>s a World Power</w:t>
      </w:r>
      <w:r w:rsidR="000045E1">
        <w:rPr>
          <w:rFonts w:ascii="Baskerville Old Face" w:hAnsi="Baskerville Old Face"/>
          <w:sz w:val="24"/>
          <w:szCs w:val="24"/>
        </w:rPr>
        <w:t xml:space="preserve"> and WWI</w:t>
      </w:r>
    </w:p>
    <w:p w14:paraId="1C7DBD94" w14:textId="44DDE891" w:rsidR="00843825" w:rsidRPr="0021029D" w:rsidRDefault="00BC349F" w:rsidP="0021029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The Great Depression</w:t>
      </w:r>
      <w:r w:rsidR="0021029D">
        <w:rPr>
          <w:rFonts w:ascii="Baskerville Old Face" w:hAnsi="Baskerville Old Face"/>
          <w:sz w:val="24"/>
          <w:szCs w:val="24"/>
        </w:rPr>
        <w:t xml:space="preserve"> and WWII</w:t>
      </w:r>
    </w:p>
    <w:p w14:paraId="1EDE8EF7" w14:textId="1D754248" w:rsidR="00843825" w:rsidRDefault="00C25636" w:rsidP="0084382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The Cold War</w:t>
      </w:r>
    </w:p>
    <w:p w14:paraId="604B506B" w14:textId="6985034C" w:rsidR="00C25636" w:rsidRDefault="00204496" w:rsidP="0084382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204496">
        <w:rPr>
          <w:rFonts w:ascii="Baskerville Old Face" w:hAnsi="Baskerville Old Face"/>
          <w:sz w:val="24"/>
          <w:szCs w:val="24"/>
        </w:rPr>
        <w:t>Social and Economic Change/Domestic Issues</w:t>
      </w:r>
    </w:p>
    <w:p w14:paraId="62D45514" w14:textId="38C26074" w:rsidR="00FD181F" w:rsidRDefault="003C405D" w:rsidP="0084382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A Globalizing World </w:t>
      </w:r>
    </w:p>
    <w:p w14:paraId="5F406D2E" w14:textId="2A4B3EAC" w:rsidR="00A35E76" w:rsidRDefault="003C0ED8" w:rsidP="0084382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Regents Review</w:t>
      </w:r>
    </w:p>
    <w:p w14:paraId="5BFFCE06" w14:textId="77777777" w:rsidR="00F439FD" w:rsidRPr="00204496" w:rsidRDefault="00F439FD" w:rsidP="00F439FD">
      <w:pPr>
        <w:pStyle w:val="ListParagraph"/>
        <w:ind w:left="1080"/>
        <w:rPr>
          <w:rFonts w:ascii="Baskerville Old Face" w:hAnsi="Baskerville Old Face"/>
          <w:sz w:val="24"/>
          <w:szCs w:val="24"/>
        </w:rPr>
      </w:pPr>
    </w:p>
    <w:p w14:paraId="5B1F560C" w14:textId="77777777" w:rsidR="00843825" w:rsidRPr="00AA0045" w:rsidRDefault="00843825" w:rsidP="00843825">
      <w:pPr>
        <w:rPr>
          <w:rFonts w:ascii="Baskerville Old Face" w:hAnsi="Baskerville Old Face"/>
          <w:sz w:val="24"/>
          <w:szCs w:val="24"/>
          <w:u w:val="single"/>
        </w:rPr>
      </w:pPr>
      <w:r w:rsidRPr="00AA0045">
        <w:rPr>
          <w:rFonts w:ascii="Baskerville Old Face" w:hAnsi="Baskerville Old Face"/>
          <w:b/>
          <w:sz w:val="24"/>
          <w:szCs w:val="24"/>
          <w:u w:val="single"/>
        </w:rPr>
        <w:t>Course Readings</w:t>
      </w:r>
      <w:r w:rsidRPr="00AA0045">
        <w:rPr>
          <w:rFonts w:ascii="Baskerville Old Face" w:hAnsi="Baskerville Old Face"/>
          <w:sz w:val="24"/>
          <w:szCs w:val="24"/>
          <w:u w:val="single"/>
        </w:rPr>
        <w:t>:</w:t>
      </w:r>
    </w:p>
    <w:p w14:paraId="75681B95" w14:textId="77777777" w:rsidR="00843825" w:rsidRPr="00883F1A" w:rsidRDefault="00843825" w:rsidP="00843825">
      <w:pPr>
        <w:rPr>
          <w:rFonts w:ascii="Baskerville Old Face" w:hAnsi="Baskerville Old Face"/>
          <w:sz w:val="24"/>
          <w:szCs w:val="24"/>
        </w:rPr>
      </w:pPr>
      <w:r w:rsidRPr="00883F1A">
        <w:rPr>
          <w:rFonts w:ascii="Baskerville Old Face" w:hAnsi="Baskerville Old Face"/>
          <w:i/>
          <w:sz w:val="24"/>
          <w:szCs w:val="24"/>
        </w:rPr>
        <w:t>A People’s History of American Empire</w:t>
      </w:r>
      <w:r w:rsidRPr="00883F1A">
        <w:rPr>
          <w:rFonts w:ascii="Baskerville Old Face" w:hAnsi="Baskerville Old Face"/>
          <w:sz w:val="24"/>
          <w:szCs w:val="24"/>
        </w:rPr>
        <w:t>, Zinn &amp; Buhle</w:t>
      </w:r>
    </w:p>
    <w:p w14:paraId="6435EFA8" w14:textId="4F707323" w:rsidR="00843825" w:rsidRDefault="00CD3EFE" w:rsidP="0084382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i/>
          <w:sz w:val="24"/>
          <w:szCs w:val="24"/>
        </w:rPr>
        <w:t>Voices of a People’s History of the United States</w:t>
      </w:r>
    </w:p>
    <w:p w14:paraId="5303D30A" w14:textId="7C4D99A8" w:rsidR="005C2EC9" w:rsidRDefault="00843825" w:rsidP="00843825">
      <w:pPr>
        <w:rPr>
          <w:rFonts w:ascii="Baskerville Old Face" w:hAnsi="Baskerville Old Face"/>
          <w:sz w:val="24"/>
          <w:szCs w:val="24"/>
        </w:rPr>
      </w:pPr>
      <w:r w:rsidRPr="00851B6F">
        <w:rPr>
          <w:rFonts w:ascii="Baskerville Old Face" w:hAnsi="Baskerville Old Face"/>
          <w:i/>
          <w:sz w:val="24"/>
          <w:szCs w:val="24"/>
        </w:rPr>
        <w:t>U.S. History and Government</w:t>
      </w:r>
      <w:r w:rsidR="004334EA">
        <w:rPr>
          <w:rFonts w:ascii="Baskerville Old Face" w:hAnsi="Baskerville Old Face"/>
          <w:sz w:val="24"/>
          <w:szCs w:val="24"/>
        </w:rPr>
        <w:t xml:space="preserve"> </w:t>
      </w:r>
      <w:r w:rsidR="004334EA" w:rsidRPr="004334EA">
        <w:rPr>
          <w:rFonts w:ascii="Baskerville Old Face" w:hAnsi="Baskerville Old Face"/>
          <w:i/>
          <w:iCs/>
          <w:sz w:val="24"/>
          <w:szCs w:val="24"/>
        </w:rPr>
        <w:t>Brief Review</w:t>
      </w:r>
      <w:r w:rsidR="004334EA">
        <w:rPr>
          <w:rFonts w:ascii="Baskerville Old Face" w:hAnsi="Baskerville Old Face"/>
          <w:i/>
          <w:iCs/>
          <w:sz w:val="24"/>
          <w:szCs w:val="24"/>
        </w:rPr>
        <w:t xml:space="preserve">, </w:t>
      </w:r>
      <w:r w:rsidR="004334EA">
        <w:rPr>
          <w:rFonts w:ascii="Baskerville Old Face" w:hAnsi="Baskerville Old Face"/>
          <w:sz w:val="24"/>
          <w:szCs w:val="24"/>
        </w:rPr>
        <w:t>Briggs &amp; Fish Petersen</w:t>
      </w:r>
    </w:p>
    <w:p w14:paraId="0896C80A" w14:textId="77777777" w:rsidR="00DC27EE" w:rsidRPr="00883F1A" w:rsidRDefault="00DC27EE" w:rsidP="00843825">
      <w:pPr>
        <w:rPr>
          <w:rFonts w:ascii="Baskerville Old Face" w:hAnsi="Baskerville Old Face"/>
          <w:sz w:val="24"/>
          <w:szCs w:val="24"/>
        </w:rPr>
      </w:pPr>
    </w:p>
    <w:p w14:paraId="33A73316" w14:textId="77777777" w:rsidR="00843825" w:rsidRPr="00AA0045" w:rsidRDefault="00843825" w:rsidP="00843825">
      <w:pPr>
        <w:rPr>
          <w:rFonts w:ascii="Baskerville Old Face" w:hAnsi="Baskerville Old Face"/>
          <w:b/>
          <w:sz w:val="24"/>
          <w:szCs w:val="24"/>
          <w:u w:val="single"/>
        </w:rPr>
      </w:pPr>
      <w:r w:rsidRPr="00AA0045">
        <w:rPr>
          <w:rFonts w:ascii="Baskerville Old Face" w:hAnsi="Baskerville Old Face"/>
          <w:b/>
          <w:sz w:val="24"/>
          <w:szCs w:val="24"/>
          <w:u w:val="single"/>
        </w:rPr>
        <w:t xml:space="preserve">Grading Procedure: </w:t>
      </w:r>
    </w:p>
    <w:p w14:paraId="305FA5A4" w14:textId="52CB3E12" w:rsidR="00843825" w:rsidRDefault="00960D70" w:rsidP="0084382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15% </w:t>
      </w:r>
      <w:r w:rsidR="00843825">
        <w:rPr>
          <w:rFonts w:ascii="Baskerville Old Face" w:hAnsi="Baskerville Old Face"/>
          <w:sz w:val="24"/>
          <w:szCs w:val="24"/>
        </w:rPr>
        <w:t>Attendance &amp; Participation</w:t>
      </w:r>
    </w:p>
    <w:p w14:paraId="62585C5A" w14:textId="7E8E8769" w:rsidR="00592CBB" w:rsidRPr="00883F1A" w:rsidRDefault="00351BD0" w:rsidP="0084382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15% </w:t>
      </w:r>
      <w:r w:rsidR="00592CBB">
        <w:rPr>
          <w:rFonts w:ascii="Baskerville Old Face" w:hAnsi="Baskerville Old Face"/>
          <w:sz w:val="24"/>
          <w:szCs w:val="24"/>
        </w:rPr>
        <w:t>Classwork</w:t>
      </w:r>
      <w:r w:rsidR="00525C61">
        <w:rPr>
          <w:rFonts w:ascii="Baskerville Old Face" w:hAnsi="Baskerville Old Face"/>
          <w:sz w:val="24"/>
          <w:szCs w:val="24"/>
        </w:rPr>
        <w:t xml:space="preserve"> </w:t>
      </w:r>
      <w:r w:rsidR="00467A28">
        <w:rPr>
          <w:rFonts w:ascii="Baskerville Old Face" w:hAnsi="Baskerville Old Face"/>
          <w:sz w:val="24"/>
          <w:szCs w:val="24"/>
        </w:rPr>
        <w:t xml:space="preserve">&amp; </w:t>
      </w:r>
      <w:r w:rsidR="00602AA0">
        <w:rPr>
          <w:rFonts w:ascii="Baskerville Old Face" w:hAnsi="Baskerville Old Face"/>
          <w:sz w:val="24"/>
          <w:szCs w:val="24"/>
        </w:rPr>
        <w:t>Homework</w:t>
      </w:r>
    </w:p>
    <w:p w14:paraId="60624577" w14:textId="7BA059E1" w:rsidR="00843825" w:rsidRDefault="0096278C" w:rsidP="0084382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20% </w:t>
      </w:r>
      <w:r w:rsidR="00843825" w:rsidRPr="00883F1A">
        <w:rPr>
          <w:rFonts w:ascii="Baskerville Old Face" w:hAnsi="Baskerville Old Face"/>
          <w:sz w:val="24"/>
          <w:szCs w:val="24"/>
        </w:rPr>
        <w:t xml:space="preserve">Quizzes </w:t>
      </w:r>
    </w:p>
    <w:p w14:paraId="1BBFB491" w14:textId="757AA60F" w:rsidR="00592CBB" w:rsidRPr="00883F1A" w:rsidRDefault="0096278C" w:rsidP="0084382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30% </w:t>
      </w:r>
      <w:r w:rsidR="00592CBB">
        <w:rPr>
          <w:rFonts w:ascii="Baskerville Old Face" w:hAnsi="Baskerville Old Face"/>
          <w:sz w:val="24"/>
          <w:szCs w:val="24"/>
        </w:rPr>
        <w:t>Unit Tests</w:t>
      </w:r>
    </w:p>
    <w:p w14:paraId="350FCB9C" w14:textId="7E4E6FB6" w:rsidR="00843825" w:rsidRDefault="006D7371" w:rsidP="0084382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20% </w:t>
      </w:r>
      <w:r w:rsidR="00843825">
        <w:rPr>
          <w:rFonts w:ascii="Baskerville Old Face" w:hAnsi="Baskerville Old Face"/>
          <w:sz w:val="24"/>
          <w:szCs w:val="24"/>
        </w:rPr>
        <w:t>Writing Assignments</w:t>
      </w:r>
    </w:p>
    <w:p w14:paraId="165A6649" w14:textId="77777777" w:rsidR="00DF3BA9" w:rsidRDefault="00DF3BA9" w:rsidP="00FE1C33">
      <w:pPr>
        <w:rPr>
          <w:rFonts w:ascii="Baskerville Old Face" w:hAnsi="Baskerville Old Face"/>
          <w:sz w:val="24"/>
          <w:szCs w:val="24"/>
        </w:rPr>
      </w:pPr>
    </w:p>
    <w:p w14:paraId="5BBBB8DB" w14:textId="77777777" w:rsidR="00DF3BA9" w:rsidRDefault="00DF3BA9" w:rsidP="00FE1C33">
      <w:pPr>
        <w:rPr>
          <w:rFonts w:ascii="Baskerville Old Face" w:hAnsi="Baskerville Old Face"/>
          <w:sz w:val="24"/>
          <w:szCs w:val="24"/>
        </w:rPr>
      </w:pPr>
    </w:p>
    <w:p w14:paraId="0E63DDB4" w14:textId="2512C27B" w:rsidR="00076CFE" w:rsidRDefault="00076CFE" w:rsidP="00FE1C33">
      <w:pPr>
        <w:rPr>
          <w:rFonts w:ascii="Baskerville Old Face" w:hAnsi="Baskerville Old Face"/>
          <w:b/>
          <w:bCs/>
          <w:sz w:val="24"/>
          <w:szCs w:val="24"/>
          <w:u w:val="single"/>
        </w:rPr>
      </w:pPr>
      <w:r w:rsidRPr="009624C6">
        <w:rPr>
          <w:rFonts w:ascii="Baskerville Old Face" w:hAnsi="Baskerville Old Face"/>
          <w:b/>
          <w:bCs/>
          <w:sz w:val="24"/>
          <w:szCs w:val="24"/>
          <w:u w:val="single"/>
        </w:rPr>
        <w:lastRenderedPageBreak/>
        <w:t>Classroom Expectations</w:t>
      </w:r>
    </w:p>
    <w:p w14:paraId="288654D2" w14:textId="6AC39693" w:rsidR="00D44E90" w:rsidRPr="00D44E90" w:rsidRDefault="00D44E90" w:rsidP="00D44E90">
      <w:pPr>
        <w:numPr>
          <w:ilvl w:val="0"/>
          <w:numId w:val="4"/>
        </w:numPr>
        <w:tabs>
          <w:tab w:val="num" w:pos="1440"/>
        </w:tabs>
        <w:rPr>
          <w:rFonts w:ascii="Baskerville Old Face" w:hAnsi="Baskerville Old Face"/>
          <w:sz w:val="24"/>
          <w:szCs w:val="24"/>
        </w:rPr>
      </w:pPr>
      <w:r w:rsidRPr="00D44E90">
        <w:rPr>
          <w:rFonts w:ascii="Baskerville Old Face" w:hAnsi="Baskerville Old Face"/>
          <w:sz w:val="24"/>
          <w:szCs w:val="24"/>
        </w:rPr>
        <w:t xml:space="preserve">To attend class regularly, be on time, and always be prepared. </w:t>
      </w:r>
    </w:p>
    <w:p w14:paraId="35D0F8CF" w14:textId="77777777" w:rsidR="00D44E90" w:rsidRPr="00D44E90" w:rsidRDefault="00D44E90" w:rsidP="00D44E90">
      <w:pPr>
        <w:numPr>
          <w:ilvl w:val="0"/>
          <w:numId w:val="4"/>
        </w:numPr>
        <w:tabs>
          <w:tab w:val="num" w:pos="1440"/>
        </w:tabs>
        <w:rPr>
          <w:rFonts w:ascii="Baskerville Old Face" w:hAnsi="Baskerville Old Face"/>
          <w:sz w:val="24"/>
          <w:szCs w:val="24"/>
        </w:rPr>
      </w:pPr>
      <w:r w:rsidRPr="00D44E90">
        <w:rPr>
          <w:rFonts w:ascii="Baskerville Old Face" w:hAnsi="Baskerville Old Face"/>
          <w:sz w:val="24"/>
          <w:szCs w:val="24"/>
        </w:rPr>
        <w:t>To be actively involved as an individual within the class as well as a group member when working together. Students are expected to form opinions and share them with others.</w:t>
      </w:r>
    </w:p>
    <w:p w14:paraId="2CE5FF5B" w14:textId="77777777" w:rsidR="00D44E90" w:rsidRPr="00D44E90" w:rsidRDefault="00D44E90" w:rsidP="00D44E90">
      <w:pPr>
        <w:numPr>
          <w:ilvl w:val="0"/>
          <w:numId w:val="4"/>
        </w:numPr>
        <w:tabs>
          <w:tab w:val="num" w:pos="1440"/>
        </w:tabs>
        <w:rPr>
          <w:rFonts w:ascii="Baskerville Old Face" w:hAnsi="Baskerville Old Face"/>
          <w:sz w:val="24"/>
          <w:szCs w:val="24"/>
        </w:rPr>
      </w:pPr>
      <w:r w:rsidRPr="00D44E90">
        <w:rPr>
          <w:rFonts w:ascii="Baskerville Old Face" w:hAnsi="Baskerville Old Face"/>
          <w:sz w:val="24"/>
          <w:szCs w:val="24"/>
        </w:rPr>
        <w:t>To have a positive attitude and be polite to one another. Everyone is entitled to speak his or her mind in a respectful and appropriate manner.</w:t>
      </w:r>
    </w:p>
    <w:p w14:paraId="0E821DF4" w14:textId="77777777" w:rsidR="00D44E90" w:rsidRPr="00D44E90" w:rsidRDefault="00D44E90" w:rsidP="00D44E90">
      <w:pPr>
        <w:numPr>
          <w:ilvl w:val="0"/>
          <w:numId w:val="4"/>
        </w:numPr>
        <w:tabs>
          <w:tab w:val="num" w:pos="1440"/>
        </w:tabs>
        <w:rPr>
          <w:rFonts w:ascii="Baskerville Old Face" w:hAnsi="Baskerville Old Face"/>
          <w:sz w:val="24"/>
          <w:szCs w:val="24"/>
        </w:rPr>
      </w:pPr>
      <w:r w:rsidRPr="00D44E90">
        <w:rPr>
          <w:rFonts w:ascii="Baskerville Old Face" w:hAnsi="Baskerville Old Face"/>
          <w:sz w:val="24"/>
          <w:szCs w:val="24"/>
        </w:rPr>
        <w:t>To pay attention, listen, and not be disruptive. </w:t>
      </w:r>
    </w:p>
    <w:p w14:paraId="30C3CF97" w14:textId="77777777" w:rsidR="00D44E90" w:rsidRPr="00D44E90" w:rsidRDefault="00D44E90" w:rsidP="00D44E90">
      <w:pPr>
        <w:numPr>
          <w:ilvl w:val="0"/>
          <w:numId w:val="4"/>
        </w:numPr>
        <w:tabs>
          <w:tab w:val="num" w:pos="1440"/>
        </w:tabs>
        <w:rPr>
          <w:rFonts w:ascii="Baskerville Old Face" w:hAnsi="Baskerville Old Face"/>
          <w:sz w:val="24"/>
          <w:szCs w:val="24"/>
        </w:rPr>
      </w:pPr>
      <w:r w:rsidRPr="00D44E90">
        <w:rPr>
          <w:rFonts w:ascii="Baskerville Old Face" w:hAnsi="Baskerville Old Face"/>
          <w:sz w:val="24"/>
          <w:szCs w:val="24"/>
        </w:rPr>
        <w:t>To use your time wisely.</w:t>
      </w:r>
    </w:p>
    <w:p w14:paraId="62FFA54D" w14:textId="46AE9AAC" w:rsidR="00D44E90" w:rsidRPr="00D44E90" w:rsidRDefault="00D44E90" w:rsidP="00D44E90">
      <w:pPr>
        <w:numPr>
          <w:ilvl w:val="0"/>
          <w:numId w:val="4"/>
        </w:numPr>
        <w:tabs>
          <w:tab w:val="num" w:pos="1440"/>
        </w:tabs>
        <w:rPr>
          <w:rFonts w:ascii="Baskerville Old Face" w:hAnsi="Baskerville Old Face"/>
          <w:sz w:val="24"/>
          <w:szCs w:val="24"/>
        </w:rPr>
      </w:pPr>
      <w:r w:rsidRPr="00D44E90">
        <w:rPr>
          <w:rFonts w:ascii="Baskerville Old Face" w:hAnsi="Baskerville Old Face"/>
          <w:sz w:val="24"/>
          <w:szCs w:val="24"/>
        </w:rPr>
        <w:t xml:space="preserve">To </w:t>
      </w:r>
      <w:r w:rsidR="00A71658" w:rsidRPr="00D44E90">
        <w:rPr>
          <w:rFonts w:ascii="Baskerville Old Face" w:hAnsi="Baskerville Old Face"/>
          <w:sz w:val="24"/>
          <w:szCs w:val="24"/>
        </w:rPr>
        <w:t>always do your best</w:t>
      </w:r>
      <w:r w:rsidRPr="00D44E90">
        <w:rPr>
          <w:rFonts w:ascii="Baskerville Old Face" w:hAnsi="Baskerville Old Face"/>
          <w:sz w:val="24"/>
          <w:szCs w:val="24"/>
        </w:rPr>
        <w:t xml:space="preserve"> and have pride in your work. </w:t>
      </w:r>
    </w:p>
    <w:p w14:paraId="59B30CF6" w14:textId="77777777" w:rsidR="00773A7E" w:rsidRDefault="00773A7E" w:rsidP="00773A7E">
      <w:pPr>
        <w:tabs>
          <w:tab w:val="num" w:pos="1440"/>
        </w:tabs>
        <w:ind w:left="360"/>
        <w:rPr>
          <w:rFonts w:ascii="Baskerville Old Face" w:hAnsi="Baskerville Old Face"/>
          <w:sz w:val="24"/>
          <w:szCs w:val="24"/>
        </w:rPr>
      </w:pPr>
    </w:p>
    <w:p w14:paraId="29BCB454" w14:textId="29385106" w:rsidR="00DF6B18" w:rsidRPr="00DF6B18" w:rsidRDefault="00773A7E" w:rsidP="00DF6B18">
      <w:pPr>
        <w:tabs>
          <w:tab w:val="num" w:pos="1440"/>
        </w:tabs>
        <w:rPr>
          <w:rFonts w:ascii="Baskerville Old Face" w:hAnsi="Baskerville Old Face"/>
          <w:b/>
          <w:sz w:val="24"/>
          <w:szCs w:val="24"/>
          <w:u w:val="single"/>
        </w:rPr>
      </w:pPr>
      <w:r w:rsidRPr="00773A7E">
        <w:rPr>
          <w:rFonts w:ascii="Baskerville Old Face" w:hAnsi="Baskerville Old Face"/>
          <w:b/>
          <w:sz w:val="24"/>
          <w:szCs w:val="24"/>
          <w:u w:val="single"/>
        </w:rPr>
        <w:t>Absences and Late Work Policy</w:t>
      </w:r>
    </w:p>
    <w:p w14:paraId="745DF658" w14:textId="05386A7E" w:rsidR="00276EE1" w:rsidRDefault="001452B3" w:rsidP="00773A7E">
      <w:pPr>
        <w:rPr>
          <w:rFonts w:ascii="Baskerville Old Face" w:hAnsi="Baskerville Old Face"/>
          <w:sz w:val="24"/>
          <w:szCs w:val="24"/>
        </w:rPr>
      </w:pPr>
      <w:r w:rsidRPr="001452B3">
        <w:rPr>
          <w:rFonts w:ascii="Baskerville Old Face" w:hAnsi="Baskerville Old Face"/>
          <w:sz w:val="24"/>
          <w:szCs w:val="24"/>
        </w:rPr>
        <w:t xml:space="preserve">Obtain make-up work immediately after an absence. </w:t>
      </w:r>
      <w:r w:rsidRPr="00E01327">
        <w:rPr>
          <w:rFonts w:ascii="Baskerville Old Face" w:hAnsi="Baskerville Old Face"/>
          <w:b/>
          <w:bCs/>
          <w:sz w:val="24"/>
          <w:szCs w:val="24"/>
        </w:rPr>
        <w:t>It is the student’s responsibility to see me when returning from an absence.</w:t>
      </w:r>
      <w:r w:rsidRPr="001452B3">
        <w:rPr>
          <w:rFonts w:ascii="Baskerville Old Face" w:hAnsi="Baskerville Old Face"/>
          <w:sz w:val="24"/>
          <w:szCs w:val="24"/>
        </w:rPr>
        <w:t xml:space="preserve"> Check</w:t>
      </w:r>
      <w:r w:rsidR="00024FD0">
        <w:rPr>
          <w:rFonts w:ascii="Baskerville Old Face" w:hAnsi="Baskerville Old Face"/>
          <w:sz w:val="24"/>
          <w:szCs w:val="24"/>
        </w:rPr>
        <w:t xml:space="preserve"> Google Classroom</w:t>
      </w:r>
      <w:r w:rsidRPr="001452B3">
        <w:rPr>
          <w:rFonts w:ascii="Baskerville Old Face" w:hAnsi="Baskerville Old Face"/>
          <w:sz w:val="24"/>
          <w:szCs w:val="24"/>
        </w:rPr>
        <w:t xml:space="preserve"> to access the lesson and work missed and see me with any questions.</w:t>
      </w:r>
    </w:p>
    <w:p w14:paraId="32E46587" w14:textId="3EA1581B" w:rsidR="00A71658" w:rsidRDefault="001452B3" w:rsidP="007016C7">
      <w:pPr>
        <w:ind w:left="720" w:hanging="720"/>
        <w:rPr>
          <w:rFonts w:ascii="Baskerville Old Face" w:hAnsi="Baskerville Old Face"/>
          <w:sz w:val="24"/>
          <w:szCs w:val="24"/>
        </w:rPr>
      </w:pPr>
      <w:r w:rsidRPr="001452B3">
        <w:rPr>
          <w:rFonts w:ascii="Baskerville Old Face" w:hAnsi="Baskerville Old Face"/>
          <w:sz w:val="24"/>
          <w:szCs w:val="24"/>
        </w:rPr>
        <w:t>Unexcused late work may be submitted for half-credit within 1 week of the initial due date.</w:t>
      </w:r>
    </w:p>
    <w:p w14:paraId="3B314604" w14:textId="77777777" w:rsidR="00DF3BA9" w:rsidRDefault="00DF3BA9" w:rsidP="007016C7">
      <w:pPr>
        <w:ind w:left="720" w:hanging="720"/>
        <w:rPr>
          <w:rFonts w:ascii="Baskerville Old Face" w:hAnsi="Baskerville Old Face"/>
          <w:sz w:val="24"/>
          <w:szCs w:val="24"/>
        </w:rPr>
      </w:pPr>
    </w:p>
    <w:p w14:paraId="015F1369" w14:textId="77777777" w:rsidR="00DF3BA9" w:rsidRDefault="00DF3BA9" w:rsidP="00DF3BA9">
      <w:pPr>
        <w:rPr>
          <w:rFonts w:ascii="Baskerville Old Face" w:hAnsi="Baskerville Old Face"/>
          <w:b/>
          <w:bCs/>
          <w:sz w:val="24"/>
          <w:szCs w:val="24"/>
          <w:u w:val="single"/>
        </w:rPr>
      </w:pPr>
      <w:r>
        <w:rPr>
          <w:rFonts w:ascii="Baskerville Old Face" w:hAnsi="Baskerville Old Face"/>
          <w:b/>
          <w:bCs/>
          <w:sz w:val="24"/>
          <w:szCs w:val="24"/>
          <w:u w:val="single"/>
        </w:rPr>
        <w:t>Google Classroom</w:t>
      </w:r>
    </w:p>
    <w:p w14:paraId="1C3CE372" w14:textId="1D130FFB" w:rsidR="00B80EFB" w:rsidRDefault="00DF3BA9" w:rsidP="00DF3BA9">
      <w:pPr>
        <w:rPr>
          <w:rFonts w:ascii="Baskerville Old Face" w:hAnsi="Baskerville Old Face"/>
          <w:b/>
          <w:bCs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</w:rPr>
        <w:t xml:space="preserve">Throughout the year, all assignments and notes will be published in our Google Classroom. Students will have the option to take </w:t>
      </w:r>
      <w:r w:rsidRPr="007356B3">
        <w:rPr>
          <w:rFonts w:ascii="Baskerville Old Face" w:hAnsi="Baskerville Old Face"/>
          <w:b/>
          <w:bCs/>
          <w:sz w:val="24"/>
          <w:szCs w:val="24"/>
        </w:rPr>
        <w:t>notes</w:t>
      </w:r>
      <w:r>
        <w:rPr>
          <w:rFonts w:ascii="Baskerville Old Face" w:hAnsi="Baskerville Old Face"/>
          <w:sz w:val="24"/>
          <w:szCs w:val="24"/>
        </w:rPr>
        <w:t xml:space="preserve"> either on their computer or on paper. Written assignments can either be submitted on Google Classroom or emailed to me directly at </w:t>
      </w:r>
      <w:hyperlink r:id="rId8" w:history="1">
        <w:r w:rsidRPr="00D70C0E">
          <w:rPr>
            <w:rStyle w:val="Hyperlink"/>
            <w:rFonts w:ascii="Baskerville Old Face" w:hAnsi="Baskerville Old Face"/>
            <w:sz w:val="24"/>
            <w:szCs w:val="24"/>
          </w:rPr>
          <w:t>kguild@fillmorecsd.org</w:t>
        </w:r>
      </w:hyperlink>
      <w:r>
        <w:rPr>
          <w:rFonts w:ascii="Baskerville Old Face" w:hAnsi="Baskerville Old Face"/>
          <w:sz w:val="24"/>
          <w:szCs w:val="24"/>
        </w:rPr>
        <w:t xml:space="preserve">. </w:t>
      </w:r>
    </w:p>
    <w:p w14:paraId="0D6DA404" w14:textId="77777777" w:rsidR="00DF3BA9" w:rsidRPr="00DF3BA9" w:rsidRDefault="00DF3BA9" w:rsidP="00DF3BA9">
      <w:pPr>
        <w:rPr>
          <w:rFonts w:ascii="Baskerville Old Face" w:hAnsi="Baskerville Old Face"/>
          <w:b/>
          <w:bCs/>
          <w:sz w:val="24"/>
          <w:szCs w:val="24"/>
          <w:u w:val="single"/>
        </w:rPr>
      </w:pPr>
    </w:p>
    <w:p w14:paraId="05BCBFD1" w14:textId="4D3C36E8" w:rsidR="00180B77" w:rsidRPr="0005362B" w:rsidRDefault="00B80EFB" w:rsidP="00276EE1">
      <w:pPr>
        <w:ind w:left="720" w:hanging="720"/>
        <w:rPr>
          <w:rFonts w:ascii="Baskerville Old Face" w:hAnsi="Baskerville Old Face"/>
          <w:b/>
          <w:bCs/>
          <w:sz w:val="24"/>
          <w:szCs w:val="24"/>
          <w:u w:val="single"/>
        </w:rPr>
      </w:pPr>
      <w:r w:rsidRPr="0005362B">
        <w:rPr>
          <w:rFonts w:ascii="Baskerville Old Face" w:hAnsi="Baskerville Old Face"/>
          <w:b/>
          <w:bCs/>
          <w:sz w:val="24"/>
          <w:szCs w:val="24"/>
          <w:u w:val="single"/>
        </w:rPr>
        <w:t>Media</w:t>
      </w:r>
      <w:r w:rsidR="003A3CBC" w:rsidRPr="0005362B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 Selection</w:t>
      </w:r>
    </w:p>
    <w:p w14:paraId="57DAF157" w14:textId="6EFC92C7" w:rsidR="001211E2" w:rsidRPr="00C73848" w:rsidRDefault="001211E2" w:rsidP="00807E2F">
      <w:pPr>
        <w:ind w:left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The following lists are </w:t>
      </w:r>
      <w:r w:rsidR="00B14B5A">
        <w:rPr>
          <w:rFonts w:ascii="Baskerville Old Face" w:hAnsi="Baskerville Old Face"/>
          <w:sz w:val="24"/>
          <w:szCs w:val="24"/>
        </w:rPr>
        <w:t xml:space="preserve">school approved </w:t>
      </w:r>
      <w:r>
        <w:rPr>
          <w:rFonts w:ascii="Baskerville Old Face" w:hAnsi="Baskerville Old Face"/>
          <w:sz w:val="24"/>
          <w:szCs w:val="24"/>
        </w:rPr>
        <w:t>material</w:t>
      </w:r>
      <w:r w:rsidR="00921113">
        <w:rPr>
          <w:rFonts w:ascii="Baskerville Old Face" w:hAnsi="Baskerville Old Face"/>
          <w:sz w:val="24"/>
          <w:szCs w:val="24"/>
        </w:rPr>
        <w:t>s</w:t>
      </w:r>
      <w:r>
        <w:rPr>
          <w:rFonts w:ascii="Baskerville Old Face" w:hAnsi="Baskerville Old Face"/>
          <w:sz w:val="24"/>
          <w:szCs w:val="24"/>
        </w:rPr>
        <w:t xml:space="preserve"> that may be used in our classroom to help us have a better understanding of </w:t>
      </w:r>
      <w:r w:rsidR="00EF6460">
        <w:rPr>
          <w:rFonts w:ascii="Baskerville Old Face" w:hAnsi="Baskerville Old Face"/>
          <w:sz w:val="24"/>
          <w:szCs w:val="24"/>
        </w:rPr>
        <w:t>historical events and perspectives</w:t>
      </w:r>
      <w:r w:rsidR="003A3CBC">
        <w:rPr>
          <w:rFonts w:ascii="Baskerville Old Face" w:hAnsi="Baskerville Old Face"/>
          <w:sz w:val="24"/>
          <w:szCs w:val="24"/>
        </w:rPr>
        <w:t xml:space="preserve"> throughout the year</w:t>
      </w:r>
      <w:r w:rsidR="00EF6460">
        <w:rPr>
          <w:rFonts w:ascii="Baskerville Old Face" w:hAnsi="Baskerville Old Face"/>
          <w:sz w:val="24"/>
          <w:szCs w:val="24"/>
        </w:rPr>
        <w:t xml:space="preserve">. We will also </w:t>
      </w:r>
      <w:r w:rsidR="00B41592">
        <w:rPr>
          <w:rFonts w:ascii="Baskerville Old Face" w:hAnsi="Baskerville Old Face"/>
          <w:sz w:val="24"/>
          <w:szCs w:val="24"/>
        </w:rPr>
        <w:t xml:space="preserve">incorporate educational videos from </w:t>
      </w:r>
      <w:r w:rsidR="00807E2F">
        <w:rPr>
          <w:rFonts w:ascii="Baskerville Old Face" w:hAnsi="Baskerville Old Face"/>
          <w:sz w:val="24"/>
          <w:szCs w:val="24"/>
        </w:rPr>
        <w:t>YouTube</w:t>
      </w:r>
      <w:r w:rsidR="00B41592">
        <w:rPr>
          <w:rFonts w:ascii="Baskerville Old Face" w:hAnsi="Baskerville Old Face"/>
          <w:sz w:val="24"/>
          <w:szCs w:val="24"/>
        </w:rPr>
        <w:t xml:space="preserve"> and </w:t>
      </w:r>
      <w:r w:rsidR="00807E2F">
        <w:rPr>
          <w:rFonts w:ascii="Baskerville Old Face" w:hAnsi="Baskerville Old Face"/>
          <w:sz w:val="24"/>
          <w:szCs w:val="24"/>
        </w:rPr>
        <w:t xml:space="preserve">the New Visions Curriculum. </w:t>
      </w:r>
      <w:r w:rsidR="00E36E80">
        <w:rPr>
          <w:rFonts w:ascii="Baskerville Old Face" w:hAnsi="Baskerville Old Face"/>
          <w:sz w:val="24"/>
          <w:szCs w:val="24"/>
        </w:rPr>
        <w:t xml:space="preserve">Historical content does touch on some </w:t>
      </w:r>
      <w:r w:rsidR="00043A5D">
        <w:rPr>
          <w:rFonts w:ascii="Baskerville Old Face" w:hAnsi="Baskerville Old Face"/>
          <w:sz w:val="24"/>
          <w:szCs w:val="24"/>
        </w:rPr>
        <w:t>heavy topics</w:t>
      </w:r>
      <w:r w:rsidR="009C5FC1">
        <w:rPr>
          <w:rFonts w:ascii="Baskerville Old Face" w:hAnsi="Baskerville Old Face"/>
          <w:sz w:val="24"/>
          <w:szCs w:val="24"/>
        </w:rPr>
        <w:t xml:space="preserve">, so students will be given warnings about </w:t>
      </w:r>
      <w:r w:rsidR="00921113">
        <w:rPr>
          <w:rFonts w:ascii="Baskerville Old Face" w:hAnsi="Baskerville Old Face"/>
          <w:sz w:val="24"/>
          <w:szCs w:val="24"/>
        </w:rPr>
        <w:t>violent imagery or sensitive topics beforehand.</w:t>
      </w:r>
      <w:r w:rsidR="00B14B5A">
        <w:rPr>
          <w:rFonts w:ascii="Baskerville Old Face" w:hAnsi="Baskerville Old Face"/>
          <w:sz w:val="24"/>
          <w:szCs w:val="24"/>
        </w:rPr>
        <w:t xml:space="preserve"> </w:t>
      </w:r>
    </w:p>
    <w:p w14:paraId="085E3FAB" w14:textId="5CF391B8" w:rsidR="00DC2871" w:rsidRDefault="00DC2871" w:rsidP="00602AA0">
      <w:pPr>
        <w:ind w:left="2880" w:firstLine="720"/>
        <w:rPr>
          <w:rFonts w:ascii="Baskerville Old Face" w:hAnsi="Baskerville Old Face"/>
          <w:b/>
          <w:sz w:val="24"/>
          <w:szCs w:val="24"/>
          <w:u w:val="single"/>
        </w:rPr>
      </w:pPr>
      <w:r w:rsidRPr="00883F1A">
        <w:rPr>
          <w:rFonts w:ascii="Baskerville Old Face" w:hAnsi="Baskerville Old Face"/>
          <w:b/>
          <w:sz w:val="24"/>
          <w:szCs w:val="24"/>
          <w:u w:val="single"/>
        </w:rPr>
        <w:t>Documentar</w:t>
      </w:r>
      <w:r>
        <w:rPr>
          <w:rFonts w:ascii="Baskerville Old Face" w:hAnsi="Baskerville Old Face"/>
          <w:b/>
          <w:sz w:val="24"/>
          <w:szCs w:val="24"/>
          <w:u w:val="single"/>
        </w:rPr>
        <w:t>ies</w:t>
      </w:r>
    </w:p>
    <w:p w14:paraId="22BD3D44" w14:textId="77777777" w:rsidR="00DC2871" w:rsidRPr="0095053B" w:rsidRDefault="00DC2871" w:rsidP="00DC2871">
      <w:pPr>
        <w:rPr>
          <w:rFonts w:ascii="Baskerville Old Face" w:hAnsi="Baskerville Old Face"/>
          <w:sz w:val="24"/>
          <w:szCs w:val="24"/>
        </w:rPr>
      </w:pPr>
      <w:r w:rsidRPr="0095053B">
        <w:rPr>
          <w:rFonts w:ascii="Baskerville Old Face" w:hAnsi="Baskerville Old Face"/>
          <w:sz w:val="24"/>
          <w:szCs w:val="24"/>
        </w:rPr>
        <w:t>American Bison</w:t>
      </w:r>
    </w:p>
    <w:p w14:paraId="63505072" w14:textId="77777777" w:rsidR="00DC2871" w:rsidRDefault="00DC2871" w:rsidP="00DC287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Andrew Jackson: Good, Evil, and the Presidency</w:t>
      </w:r>
    </w:p>
    <w:p w14:paraId="679816A7" w14:textId="77777777" w:rsidR="00DC2871" w:rsidRPr="002E755B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t>The Canary Effect (NR)</w:t>
      </w:r>
    </w:p>
    <w:p w14:paraId="50A9EBB2" w14:textId="77777777" w:rsidR="00DC2871" w:rsidRPr="002E755B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t>The Civil War (TV 14)</w:t>
      </w:r>
    </w:p>
    <w:p w14:paraId="21C3DC24" w14:textId="77777777" w:rsidR="00DC2871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lastRenderedPageBreak/>
        <w:t>Lincoln’s Dilemma (PG)</w:t>
      </w:r>
    </w:p>
    <w:p w14:paraId="235D55C7" w14:textId="77777777" w:rsidR="00DC2871" w:rsidRPr="002E755B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t xml:space="preserve">Requiem for the American Dream (NR) </w:t>
      </w:r>
    </w:p>
    <w:p w14:paraId="55AD6099" w14:textId="78C133C7" w:rsidR="00DC2871" w:rsidRPr="002E755B" w:rsidRDefault="00DC2871" w:rsidP="003034E8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They Shall Not Grow Old ® </w:t>
      </w:r>
    </w:p>
    <w:p w14:paraId="775FBDD2" w14:textId="77777777" w:rsidR="00DC2871" w:rsidRPr="002E755B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t>The Untold History of the United States (TV MA)</w:t>
      </w:r>
    </w:p>
    <w:p w14:paraId="2F02253D" w14:textId="77777777" w:rsidR="00DC2871" w:rsidRPr="002E755B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t>The US and the Holocaust (TV 14)</w:t>
      </w:r>
    </w:p>
    <w:p w14:paraId="4E006D35" w14:textId="77777777" w:rsidR="00DC2871" w:rsidRPr="002E755B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t xml:space="preserve">The Wobblies (NR) </w:t>
      </w:r>
    </w:p>
    <w:p w14:paraId="016A6718" w14:textId="77777777" w:rsidR="00DC2871" w:rsidRDefault="00DC2871" w:rsidP="00DC2871">
      <w:pPr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ab/>
      </w:r>
      <w:r w:rsidRPr="00A91089">
        <w:rPr>
          <w:rFonts w:ascii="Baskerville Old Face" w:hAnsi="Baskerville Old Face"/>
          <w:b/>
          <w:sz w:val="24"/>
          <w:szCs w:val="24"/>
          <w:u w:val="single"/>
        </w:rPr>
        <w:t>Movies</w:t>
      </w:r>
      <w:r>
        <w:rPr>
          <w:rFonts w:ascii="Baskerville Old Face" w:hAnsi="Baskerville Old Face"/>
          <w:b/>
          <w:sz w:val="24"/>
          <w:szCs w:val="24"/>
          <w:u w:val="single"/>
        </w:rPr>
        <w:t xml:space="preserve"> / TV Series </w:t>
      </w:r>
    </w:p>
    <w:p w14:paraId="4F7C4964" w14:textId="7B3EDEE3" w:rsidR="00310240" w:rsidRPr="00386687" w:rsidRDefault="00386687" w:rsidP="00DC2871">
      <w:pPr>
        <w:rPr>
          <w:rFonts w:ascii="Baskerville Old Face" w:hAnsi="Baskerville Old Face"/>
          <w:bCs/>
          <w:sz w:val="24"/>
          <w:szCs w:val="24"/>
        </w:rPr>
      </w:pPr>
      <w:r>
        <w:rPr>
          <w:rFonts w:ascii="Baskerville Old Face" w:hAnsi="Baskerville Old Face"/>
          <w:bCs/>
          <w:sz w:val="24"/>
          <w:szCs w:val="24"/>
        </w:rPr>
        <w:t>America: The Story of Us</w:t>
      </w:r>
      <w:r w:rsidR="002D3454">
        <w:rPr>
          <w:rFonts w:ascii="Baskerville Old Face" w:hAnsi="Baskerville Old Face"/>
          <w:bCs/>
          <w:sz w:val="24"/>
          <w:szCs w:val="24"/>
        </w:rPr>
        <w:t xml:space="preserve"> (NR)</w:t>
      </w:r>
    </w:p>
    <w:p w14:paraId="698B4832" w14:textId="77777777" w:rsidR="00DC2871" w:rsidRPr="002E755B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t>Deepwater Horizon (PG 13)</w:t>
      </w:r>
    </w:p>
    <w:p w14:paraId="618E71D3" w14:textId="77777777" w:rsidR="00DC2871" w:rsidRPr="002E755B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t>Golden Door (PG 13)</w:t>
      </w:r>
    </w:p>
    <w:p w14:paraId="65C6BD70" w14:textId="77777777" w:rsidR="00DC2871" w:rsidRPr="002E755B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t xml:space="preserve">Iron Jawed Angels (NR) </w:t>
      </w:r>
    </w:p>
    <w:p w14:paraId="145E5FC3" w14:textId="77777777" w:rsidR="00DC2871" w:rsidRPr="002E755B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t>The Kennedys (TV 14)</w:t>
      </w:r>
    </w:p>
    <w:p w14:paraId="0BB66E8C" w14:textId="36DCCD9F" w:rsidR="00DC2871" w:rsidRPr="002E755B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t>Lincoln (PG 13)</w:t>
      </w:r>
      <w:r w:rsidRPr="002E755B">
        <w:rPr>
          <w:rFonts w:ascii="Baskerville Old Face" w:hAnsi="Baskerville Old Face"/>
          <w:sz w:val="24"/>
          <w:szCs w:val="24"/>
        </w:rPr>
        <w:tab/>
      </w:r>
    </w:p>
    <w:p w14:paraId="70BB95CC" w14:textId="77777777" w:rsidR="00DC2871" w:rsidRPr="002E755B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t xml:space="preserve">Malcolm X (PG 13) </w:t>
      </w:r>
    </w:p>
    <w:p w14:paraId="676EA200" w14:textId="77777777" w:rsidR="00DC2871" w:rsidRPr="002E755B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t>Manhattan (TV 14)</w:t>
      </w:r>
    </w:p>
    <w:p w14:paraId="1D47D9F2" w14:textId="77777777" w:rsidR="00DC2871" w:rsidRPr="002E755B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t>Mrs</w:t>
      </w:r>
      <w:r>
        <w:rPr>
          <w:rFonts w:ascii="Baskerville Old Face" w:hAnsi="Baskerville Old Face"/>
          <w:sz w:val="24"/>
          <w:szCs w:val="24"/>
        </w:rPr>
        <w:t>.</w:t>
      </w:r>
      <w:r w:rsidRPr="002E755B">
        <w:rPr>
          <w:rFonts w:ascii="Baskerville Old Face" w:hAnsi="Baskerville Old Face"/>
          <w:sz w:val="24"/>
          <w:szCs w:val="24"/>
        </w:rPr>
        <w:t xml:space="preserve"> America (TV MA)</w:t>
      </w:r>
    </w:p>
    <w:p w14:paraId="3C3589BB" w14:textId="77777777" w:rsidR="00DC2871" w:rsidRPr="002E755B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t xml:space="preserve">Selma (PG 13) </w:t>
      </w:r>
    </w:p>
    <w:p w14:paraId="0EBDE0EC" w14:textId="77777777" w:rsidR="00DC2871" w:rsidRPr="002E755B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t>Sir! No Sir!</w:t>
      </w:r>
    </w:p>
    <w:p w14:paraId="1BFA6ED7" w14:textId="77777777" w:rsidR="00DC2871" w:rsidRDefault="00DC2871" w:rsidP="00DC2871">
      <w:pPr>
        <w:rPr>
          <w:rFonts w:ascii="Baskerville Old Face" w:hAnsi="Baskerville Old Face"/>
          <w:sz w:val="24"/>
          <w:szCs w:val="24"/>
        </w:rPr>
      </w:pPr>
      <w:r w:rsidRPr="002E755B">
        <w:rPr>
          <w:rFonts w:ascii="Baskerville Old Face" w:hAnsi="Baskerville Old Face"/>
          <w:sz w:val="24"/>
          <w:szCs w:val="24"/>
        </w:rPr>
        <w:t>Underground (TV MA)</w:t>
      </w:r>
    </w:p>
    <w:p w14:paraId="47321974" w14:textId="77777777" w:rsidR="002B66D6" w:rsidRDefault="002B66D6" w:rsidP="002B66D6">
      <w:pPr>
        <w:rPr>
          <w:rFonts w:ascii="Baskerville Old Face" w:hAnsi="Baskerville Old Face"/>
          <w:sz w:val="24"/>
          <w:szCs w:val="24"/>
        </w:rPr>
      </w:pPr>
    </w:p>
    <w:p w14:paraId="7CC8B2B2" w14:textId="77777777" w:rsidR="002B66D6" w:rsidRDefault="002B66D6" w:rsidP="002B66D6">
      <w:pPr>
        <w:rPr>
          <w:rFonts w:ascii="Baskerville Old Face" w:hAnsi="Baskerville Old Face"/>
          <w:sz w:val="24"/>
          <w:szCs w:val="24"/>
        </w:rPr>
      </w:pPr>
    </w:p>
    <w:p w14:paraId="4E7C5BA3" w14:textId="77777777" w:rsidR="002B66D6" w:rsidRDefault="002B66D6" w:rsidP="002B66D6">
      <w:pPr>
        <w:rPr>
          <w:rFonts w:ascii="Baskerville Old Face" w:hAnsi="Baskerville Old Face"/>
          <w:sz w:val="24"/>
          <w:szCs w:val="24"/>
        </w:rPr>
      </w:pPr>
    </w:p>
    <w:p w14:paraId="55073C79" w14:textId="77777777" w:rsidR="002B66D6" w:rsidRDefault="002B66D6" w:rsidP="002B66D6">
      <w:pPr>
        <w:rPr>
          <w:rFonts w:ascii="Baskerville Old Face" w:hAnsi="Baskerville Old Face"/>
          <w:sz w:val="24"/>
          <w:szCs w:val="24"/>
        </w:rPr>
      </w:pPr>
    </w:p>
    <w:p w14:paraId="6B699D22" w14:textId="77777777" w:rsidR="002B66D6" w:rsidRDefault="002B66D6" w:rsidP="002B66D6">
      <w:pPr>
        <w:rPr>
          <w:rFonts w:ascii="Baskerville Old Face" w:hAnsi="Baskerville Old Face"/>
          <w:sz w:val="24"/>
          <w:szCs w:val="24"/>
        </w:rPr>
      </w:pPr>
    </w:p>
    <w:p w14:paraId="1198BC3B" w14:textId="77777777" w:rsidR="002B66D6" w:rsidRDefault="002B66D6" w:rsidP="002B66D6">
      <w:pPr>
        <w:rPr>
          <w:rFonts w:ascii="Baskerville Old Face" w:hAnsi="Baskerville Old Face"/>
          <w:sz w:val="24"/>
          <w:szCs w:val="24"/>
        </w:rPr>
      </w:pPr>
    </w:p>
    <w:p w14:paraId="7D478E07" w14:textId="77777777" w:rsidR="002B66D6" w:rsidRDefault="002B66D6" w:rsidP="002B66D6">
      <w:pPr>
        <w:rPr>
          <w:rFonts w:ascii="Baskerville Old Face" w:hAnsi="Baskerville Old Face"/>
          <w:sz w:val="24"/>
          <w:szCs w:val="24"/>
        </w:rPr>
      </w:pPr>
    </w:p>
    <w:p w14:paraId="304BDAD3" w14:textId="77777777" w:rsidR="002B66D6" w:rsidRDefault="002B66D6" w:rsidP="002B66D6">
      <w:pPr>
        <w:rPr>
          <w:rFonts w:ascii="Baskerville Old Face" w:hAnsi="Baskerville Old Face"/>
          <w:sz w:val="24"/>
          <w:szCs w:val="24"/>
        </w:rPr>
      </w:pPr>
    </w:p>
    <w:p w14:paraId="5A8A7D9C" w14:textId="77777777" w:rsidR="002B66D6" w:rsidRDefault="002B66D6" w:rsidP="002B66D6">
      <w:pPr>
        <w:rPr>
          <w:rFonts w:ascii="Baskerville Old Face" w:hAnsi="Baskerville Old Face"/>
          <w:sz w:val="24"/>
          <w:szCs w:val="24"/>
        </w:rPr>
      </w:pPr>
    </w:p>
    <w:p w14:paraId="4BAAE32A" w14:textId="77777777" w:rsidR="00531AA3" w:rsidRPr="00531AA3" w:rsidRDefault="00531AA3" w:rsidP="00531AA3">
      <w:pPr>
        <w:rPr>
          <w:rFonts w:ascii="Baskerville Old Face" w:hAnsi="Baskerville Old Face"/>
          <w:b/>
          <w:bCs/>
          <w:sz w:val="24"/>
          <w:szCs w:val="24"/>
          <w:u w:val="single"/>
        </w:rPr>
      </w:pPr>
      <w:r w:rsidRPr="00531AA3">
        <w:rPr>
          <w:rFonts w:ascii="Baskerville Old Face" w:hAnsi="Baskerville Old Face"/>
          <w:b/>
          <w:bCs/>
          <w:sz w:val="24"/>
          <w:szCs w:val="24"/>
          <w:u w:val="single"/>
        </w:rPr>
        <w:lastRenderedPageBreak/>
        <w:t>Contact</w:t>
      </w:r>
    </w:p>
    <w:p w14:paraId="3C32ECED" w14:textId="773D2525" w:rsidR="00531AA3" w:rsidRPr="002B66D6" w:rsidRDefault="00531AA3" w:rsidP="002B66D6">
      <w:pPr>
        <w:rPr>
          <w:rFonts w:ascii="Baskerville Old Face" w:hAnsi="Baskerville Old Face"/>
          <w:sz w:val="24"/>
          <w:szCs w:val="24"/>
        </w:rPr>
      </w:pPr>
      <w:r w:rsidRPr="00531AA3">
        <w:rPr>
          <w:rFonts w:ascii="Baskerville Old Face" w:hAnsi="Baskerville Old Face"/>
          <w:sz w:val="24"/>
          <w:szCs w:val="24"/>
        </w:rPr>
        <w:t xml:space="preserve">Any questions can be directed to my email, </w:t>
      </w:r>
      <w:r w:rsidR="00F72874" w:rsidRPr="00F72874">
        <w:rPr>
          <w:rFonts w:ascii="Baskerville Old Face" w:hAnsi="Baskerville Old Face"/>
          <w:sz w:val="24"/>
          <w:szCs w:val="24"/>
        </w:rPr>
        <w:t>kguild@fillmore</w:t>
      </w:r>
      <w:r w:rsidR="00F72874">
        <w:rPr>
          <w:rFonts w:ascii="Baskerville Old Face" w:hAnsi="Baskerville Old Face"/>
          <w:sz w:val="24"/>
          <w:szCs w:val="24"/>
        </w:rPr>
        <w:t>csd.org</w:t>
      </w:r>
      <w:r w:rsidRPr="00531AA3">
        <w:rPr>
          <w:rFonts w:ascii="Baskerville Old Face" w:hAnsi="Baskerville Old Face"/>
          <w:sz w:val="24"/>
          <w:szCs w:val="24"/>
        </w:rPr>
        <w:t xml:space="preserve">. I will do my best to reply as quickly as possible. </w:t>
      </w:r>
    </w:p>
    <w:p w14:paraId="6E93981C" w14:textId="5FE8660F" w:rsidR="00813E34" w:rsidRPr="00813E34" w:rsidRDefault="00813E34" w:rsidP="00813E34">
      <w:pPr>
        <w:rPr>
          <w:rFonts w:ascii="Baskerville Old Face" w:hAnsi="Baskerville Old Face"/>
          <w:b/>
          <w:bCs/>
          <w:sz w:val="24"/>
          <w:szCs w:val="24"/>
          <w:u w:val="single"/>
        </w:rPr>
      </w:pPr>
      <w:r w:rsidRPr="00F72874">
        <w:rPr>
          <w:rFonts w:ascii="Baskerville Old Face" w:hAnsi="Baskerville Old Face"/>
          <w:b/>
          <w:bCs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24D69" wp14:editId="104C8FE0">
                <wp:simplePos x="0" y="0"/>
                <wp:positionH relativeFrom="column">
                  <wp:posOffset>-69850</wp:posOffset>
                </wp:positionH>
                <wp:positionV relativeFrom="paragraph">
                  <wp:posOffset>172720</wp:posOffset>
                </wp:positionV>
                <wp:extent cx="6915150" cy="0"/>
                <wp:effectExtent l="6350" t="10795" r="12700" b="8255"/>
                <wp:wrapThrough wrapText="bothSides">
                  <wp:wrapPolygon edited="0">
                    <wp:start x="-30" y="-2147483648"/>
                    <wp:lineTo x="0" y="-2147483648"/>
                    <wp:lineTo x="10830" y="-2147483648"/>
                    <wp:lineTo x="10830" y="-2147483648"/>
                    <wp:lineTo x="21570" y="-2147483648"/>
                    <wp:lineTo x="21660" y="-2147483648"/>
                    <wp:lineTo x="-30" y="-2147483648"/>
                  </wp:wrapPolygon>
                </wp:wrapThrough>
                <wp:docPr id="78747474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21F0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6pt" to="53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" strokeweight="1pt">
                <v:shadow opacity="24903f" origin=",.5" offset="0,.55556mm"/>
                <w10:wrap type="through"/>
              </v:line>
            </w:pict>
          </mc:Fallback>
        </mc:AlternateContent>
      </w:r>
      <w:r w:rsidR="00BC6844" w:rsidRPr="00F72874">
        <w:rPr>
          <w:rFonts w:ascii="Baskerville Old Face" w:hAnsi="Baskerville Old Face"/>
          <w:b/>
          <w:bCs/>
          <w:sz w:val="24"/>
          <w:szCs w:val="24"/>
          <w:u w:val="single"/>
        </w:rPr>
        <w:t>Student/Parent Syll</w:t>
      </w:r>
      <w:r w:rsidR="0010410E" w:rsidRPr="00F72874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abus </w:t>
      </w:r>
      <w:r w:rsidR="00B80EFB" w:rsidRPr="00F72874">
        <w:rPr>
          <w:rFonts w:ascii="Baskerville Old Face" w:hAnsi="Baskerville Old Face"/>
          <w:b/>
          <w:bCs/>
          <w:sz w:val="24"/>
          <w:szCs w:val="24"/>
          <w:u w:val="single"/>
        </w:rPr>
        <w:t>Acknowledgement</w:t>
      </w:r>
    </w:p>
    <w:p w14:paraId="35B123D5" w14:textId="3F4E7B82" w:rsidR="002042F1" w:rsidRPr="006B7BF2" w:rsidRDefault="002042F1" w:rsidP="002042F1">
      <w:r w:rsidRPr="4F69E33B">
        <w:rPr>
          <w:rFonts w:ascii="Times New Roman" w:eastAsia="Times New Roman" w:hAnsi="Times New Roman" w:cs="Times New Roman"/>
          <w:sz w:val="24"/>
          <w:szCs w:val="24"/>
        </w:rPr>
        <w:t xml:space="preserve">Please sign below to acknowledge that you have read and understand the policies and procedures for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042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U.S. History and Government</w:t>
      </w:r>
      <w:r w:rsidRPr="4F69E33B">
        <w:rPr>
          <w:rFonts w:ascii="Times New Roman" w:eastAsia="Times New Roman" w:hAnsi="Times New Roman" w:cs="Times New Roman"/>
          <w:sz w:val="24"/>
          <w:szCs w:val="24"/>
        </w:rPr>
        <w:t xml:space="preserve">. Return this signed portion, along with the parent/guardian contact information, to </w:t>
      </w:r>
      <w:r w:rsidR="002B66D6">
        <w:rPr>
          <w:rFonts w:ascii="Times New Roman" w:eastAsia="Times New Roman" w:hAnsi="Times New Roman" w:cs="Times New Roman"/>
          <w:sz w:val="24"/>
          <w:szCs w:val="24"/>
        </w:rPr>
        <w:t>Miss Guild.</w:t>
      </w:r>
    </w:p>
    <w:p w14:paraId="3FC916CB" w14:textId="2BC82DEC" w:rsidR="00F439FD" w:rsidRDefault="00813E34" w:rsidP="004946F6">
      <w:pPr>
        <w:ind w:left="4320" w:hanging="4320"/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Student’s Name: ____________________________</w:t>
      </w:r>
      <w:r w:rsidR="006924BB">
        <w:rPr>
          <w:rFonts w:ascii="Baskerville Old Face" w:hAnsi="Baskerville Old Face"/>
          <w:sz w:val="24"/>
          <w:szCs w:val="24"/>
        </w:rPr>
        <w:t>______________________</w:t>
      </w:r>
      <w:r w:rsidRPr="00813E34">
        <w:rPr>
          <w:rFonts w:ascii="Baskerville Old Face" w:hAnsi="Baskerville Old Face"/>
          <w:sz w:val="24"/>
          <w:szCs w:val="24"/>
        </w:rPr>
        <w:tab/>
        <w:t xml:space="preserve">   </w:t>
      </w:r>
    </w:p>
    <w:p w14:paraId="2AB1BF47" w14:textId="77777777" w:rsidR="006924BB" w:rsidRDefault="00F439FD" w:rsidP="004946F6">
      <w:pPr>
        <w:ind w:left="4320" w:hanging="4320"/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Student’s Signature: _________________________</w:t>
      </w:r>
      <w:r w:rsidR="006924BB">
        <w:rPr>
          <w:rFonts w:ascii="Baskerville Old Face" w:hAnsi="Baskerville Old Face"/>
          <w:sz w:val="24"/>
          <w:szCs w:val="24"/>
        </w:rPr>
        <w:t>______________________</w:t>
      </w:r>
    </w:p>
    <w:p w14:paraId="64C3476C" w14:textId="0273AC9D" w:rsidR="00F439FD" w:rsidRDefault="00F439FD" w:rsidP="004946F6">
      <w:pPr>
        <w:ind w:left="4320" w:hanging="4320"/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 xml:space="preserve">  </w:t>
      </w:r>
    </w:p>
    <w:p w14:paraId="691996F0" w14:textId="283659BD" w:rsidR="00F439FD" w:rsidRDefault="00813E34" w:rsidP="00F439FD">
      <w:pPr>
        <w:ind w:left="4320" w:hanging="4320"/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Parent/Guardian’s Name: ________________________</w:t>
      </w:r>
      <w:r w:rsidR="006924BB">
        <w:rPr>
          <w:rFonts w:ascii="Baskerville Old Face" w:hAnsi="Baskerville Old Face"/>
          <w:sz w:val="24"/>
          <w:szCs w:val="24"/>
        </w:rPr>
        <w:t>__________________</w:t>
      </w:r>
    </w:p>
    <w:p w14:paraId="41AE6842" w14:textId="62877A82" w:rsidR="00813E34" w:rsidRPr="00813E34" w:rsidRDefault="00813E34" w:rsidP="00F439FD">
      <w:pPr>
        <w:ind w:left="4320" w:hanging="4320"/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Parent/Guardian’s Signature: _____________________</w:t>
      </w:r>
      <w:r w:rsidR="006924BB">
        <w:rPr>
          <w:rFonts w:ascii="Baskerville Old Face" w:hAnsi="Baskerville Old Face"/>
          <w:sz w:val="24"/>
          <w:szCs w:val="24"/>
        </w:rPr>
        <w:t>___________________</w:t>
      </w:r>
      <w:r w:rsidRPr="00813E34">
        <w:rPr>
          <w:rFonts w:ascii="Baskerville Old Face" w:hAnsi="Baskerville Old Face"/>
          <w:sz w:val="24"/>
          <w:szCs w:val="24"/>
        </w:rPr>
        <w:tab/>
      </w:r>
    </w:p>
    <w:p w14:paraId="5AE293AD" w14:textId="77777777" w:rsidR="00813E34" w:rsidRPr="00813E34" w:rsidRDefault="00813E34" w:rsidP="00813E34">
      <w:pPr>
        <w:rPr>
          <w:rFonts w:ascii="Baskerville Old Face" w:hAnsi="Baskerville Old Face"/>
          <w:sz w:val="24"/>
          <w:szCs w:val="24"/>
        </w:rPr>
      </w:pPr>
    </w:p>
    <w:p w14:paraId="41483CAC" w14:textId="77777777" w:rsidR="00813E34" w:rsidRPr="00813E34" w:rsidRDefault="00813E34" w:rsidP="00813E34">
      <w:pPr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Home Phone Number: _____________________________________________</w:t>
      </w:r>
    </w:p>
    <w:p w14:paraId="0B4C70BF" w14:textId="77777777" w:rsidR="00813E34" w:rsidRPr="00813E34" w:rsidRDefault="00813E34" w:rsidP="00813E34">
      <w:pPr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Parent/ Guardian’s Cell Phone Number: _______________________________</w:t>
      </w:r>
    </w:p>
    <w:p w14:paraId="324BAD30" w14:textId="77777777" w:rsidR="00813E34" w:rsidRPr="00813E34" w:rsidRDefault="00813E34" w:rsidP="00813E34">
      <w:pPr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How do you prefer to be contacted by: _______________________________</w:t>
      </w:r>
    </w:p>
    <w:p w14:paraId="55A77D32" w14:textId="2C802787" w:rsidR="00813E34" w:rsidRDefault="00813E34" w:rsidP="00813E34">
      <w:pPr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When is the best time to be reached? _________________________________</w:t>
      </w:r>
    </w:p>
    <w:p w14:paraId="53E9FF9D" w14:textId="77777777" w:rsidR="002B66D6" w:rsidRPr="00813E34" w:rsidRDefault="002B66D6" w:rsidP="00813E34">
      <w:pPr>
        <w:rPr>
          <w:rFonts w:ascii="Baskerville Old Face" w:hAnsi="Baskerville Old Face"/>
          <w:sz w:val="24"/>
          <w:szCs w:val="24"/>
        </w:rPr>
      </w:pPr>
    </w:p>
    <w:p w14:paraId="157ABF5C" w14:textId="6BB885F2" w:rsidR="00813E34" w:rsidRPr="00813E34" w:rsidRDefault="00813E34" w:rsidP="00813E34">
      <w:pPr>
        <w:rPr>
          <w:rFonts w:ascii="Baskerville Old Face" w:hAnsi="Baskerville Old Face"/>
          <w:sz w:val="24"/>
          <w:szCs w:val="24"/>
        </w:rPr>
      </w:pPr>
      <w:r w:rsidRPr="00813E34">
        <w:rPr>
          <w:rFonts w:ascii="Baskerville Old Face" w:hAnsi="Baskerville Old Face"/>
          <w:sz w:val="24"/>
          <w:szCs w:val="24"/>
        </w:rPr>
        <w:t>Is there anything important you feel I should know about your child?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66D6">
        <w:rPr>
          <w:rFonts w:ascii="Baskerville Old Face" w:hAnsi="Baskerville Old Face"/>
          <w:sz w:val="24"/>
          <w:szCs w:val="24"/>
        </w:rPr>
        <w:t>__________________________</w:t>
      </w:r>
    </w:p>
    <w:p w14:paraId="10DBF521" w14:textId="35221B20" w:rsidR="004334EA" w:rsidRDefault="004334EA" w:rsidP="00843825">
      <w:pPr>
        <w:rPr>
          <w:rFonts w:ascii="Baskerville Old Face" w:hAnsi="Baskerville Old Face"/>
          <w:sz w:val="24"/>
          <w:szCs w:val="24"/>
        </w:rPr>
      </w:pPr>
    </w:p>
    <w:p w14:paraId="3A02F04C" w14:textId="77777777" w:rsidR="00843825" w:rsidRDefault="00843825" w:rsidP="00843825">
      <w:pPr>
        <w:rPr>
          <w:rFonts w:ascii="Baskerville Old Face" w:hAnsi="Baskerville Old Face"/>
          <w:sz w:val="24"/>
          <w:szCs w:val="24"/>
        </w:rPr>
      </w:pPr>
    </w:p>
    <w:p w14:paraId="1532475F" w14:textId="77777777" w:rsidR="00497CEA" w:rsidRDefault="00497CEA"/>
    <w:sectPr w:rsidR="00497CEA" w:rsidSect="00F439F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7C708" w14:textId="77777777" w:rsidR="00BE714F" w:rsidRDefault="00BE714F" w:rsidP="0044708D">
      <w:pPr>
        <w:spacing w:after="0" w:line="240" w:lineRule="auto"/>
      </w:pPr>
      <w:r>
        <w:separator/>
      </w:r>
    </w:p>
  </w:endnote>
  <w:endnote w:type="continuationSeparator" w:id="0">
    <w:p w14:paraId="6E5FBF45" w14:textId="77777777" w:rsidR="00BE714F" w:rsidRDefault="00BE714F" w:rsidP="0044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10F4F" w14:textId="77777777" w:rsidR="00BE714F" w:rsidRDefault="00BE714F" w:rsidP="0044708D">
      <w:pPr>
        <w:spacing w:after="0" w:line="240" w:lineRule="auto"/>
      </w:pPr>
      <w:r>
        <w:separator/>
      </w:r>
    </w:p>
  </w:footnote>
  <w:footnote w:type="continuationSeparator" w:id="0">
    <w:p w14:paraId="4AEB3099" w14:textId="77777777" w:rsidR="00BE714F" w:rsidRDefault="00BE714F" w:rsidP="00447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36FC"/>
    <w:multiLevelType w:val="hybridMultilevel"/>
    <w:tmpl w:val="4BB6F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7517"/>
    <w:multiLevelType w:val="multilevel"/>
    <w:tmpl w:val="9E942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F0273"/>
    <w:multiLevelType w:val="hybridMultilevel"/>
    <w:tmpl w:val="42E606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5C34E2"/>
    <w:multiLevelType w:val="hybridMultilevel"/>
    <w:tmpl w:val="3DE28740"/>
    <w:lvl w:ilvl="0" w:tplc="261A4040">
      <w:start w:val="1"/>
      <w:numFmt w:val="decimal"/>
      <w:lvlText w:val="%1."/>
      <w:lvlJc w:val="left"/>
      <w:pPr>
        <w:ind w:left="1080" w:hanging="720"/>
      </w:pPr>
      <w:rPr>
        <w:rFonts w:ascii="Baskerville Old Face" w:eastAsiaTheme="minorHAnsi" w:hAnsi="Baskerville Old Fac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122413">
    <w:abstractNumId w:val="3"/>
  </w:num>
  <w:num w:numId="2" w16cid:durableId="1459029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952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16139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25"/>
    <w:rsid w:val="000026BA"/>
    <w:rsid w:val="000045E1"/>
    <w:rsid w:val="00024FD0"/>
    <w:rsid w:val="00035B8C"/>
    <w:rsid w:val="00043A5D"/>
    <w:rsid w:val="0005362B"/>
    <w:rsid w:val="00061AE2"/>
    <w:rsid w:val="00076CFE"/>
    <w:rsid w:val="000A2D76"/>
    <w:rsid w:val="000C3C0D"/>
    <w:rsid w:val="000D58EE"/>
    <w:rsid w:val="000E0C4C"/>
    <w:rsid w:val="000F6430"/>
    <w:rsid w:val="0010410E"/>
    <w:rsid w:val="001211E2"/>
    <w:rsid w:val="00132129"/>
    <w:rsid w:val="001452B3"/>
    <w:rsid w:val="00180B77"/>
    <w:rsid w:val="00180D40"/>
    <w:rsid w:val="001A33E8"/>
    <w:rsid w:val="002042F1"/>
    <w:rsid w:val="00204496"/>
    <w:rsid w:val="0021029D"/>
    <w:rsid w:val="002328EB"/>
    <w:rsid w:val="00241E49"/>
    <w:rsid w:val="00276EE1"/>
    <w:rsid w:val="00281266"/>
    <w:rsid w:val="002B38BF"/>
    <w:rsid w:val="002B66D6"/>
    <w:rsid w:val="002D3454"/>
    <w:rsid w:val="003034E8"/>
    <w:rsid w:val="00310240"/>
    <w:rsid w:val="00332908"/>
    <w:rsid w:val="00340A82"/>
    <w:rsid w:val="00351BD0"/>
    <w:rsid w:val="00354E9C"/>
    <w:rsid w:val="00380D03"/>
    <w:rsid w:val="00386687"/>
    <w:rsid w:val="003A3CBC"/>
    <w:rsid w:val="003C0ED8"/>
    <w:rsid w:val="003C3A48"/>
    <w:rsid w:val="003C405D"/>
    <w:rsid w:val="003D3455"/>
    <w:rsid w:val="003E5957"/>
    <w:rsid w:val="004301F5"/>
    <w:rsid w:val="004334EA"/>
    <w:rsid w:val="0044708D"/>
    <w:rsid w:val="00463E91"/>
    <w:rsid w:val="00467A28"/>
    <w:rsid w:val="004946F6"/>
    <w:rsid w:val="00495A4D"/>
    <w:rsid w:val="00497CEA"/>
    <w:rsid w:val="004A0576"/>
    <w:rsid w:val="004A29D4"/>
    <w:rsid w:val="004B1397"/>
    <w:rsid w:val="005029C0"/>
    <w:rsid w:val="00507317"/>
    <w:rsid w:val="005237DE"/>
    <w:rsid w:val="00525C61"/>
    <w:rsid w:val="00531AA3"/>
    <w:rsid w:val="00532DAB"/>
    <w:rsid w:val="00592CBB"/>
    <w:rsid w:val="00597D86"/>
    <w:rsid w:val="005C2EC9"/>
    <w:rsid w:val="005C48CF"/>
    <w:rsid w:val="00602AA0"/>
    <w:rsid w:val="006924BB"/>
    <w:rsid w:val="006B25E7"/>
    <w:rsid w:val="006B3DE3"/>
    <w:rsid w:val="006D7371"/>
    <w:rsid w:val="006E22AC"/>
    <w:rsid w:val="006F2C02"/>
    <w:rsid w:val="007016C7"/>
    <w:rsid w:val="00724BB3"/>
    <w:rsid w:val="007356B3"/>
    <w:rsid w:val="00773A7E"/>
    <w:rsid w:val="00807E2F"/>
    <w:rsid w:val="00813E34"/>
    <w:rsid w:val="00843825"/>
    <w:rsid w:val="0087002A"/>
    <w:rsid w:val="008B5475"/>
    <w:rsid w:val="008E56CC"/>
    <w:rsid w:val="00921113"/>
    <w:rsid w:val="00934DC2"/>
    <w:rsid w:val="00960D70"/>
    <w:rsid w:val="009624C6"/>
    <w:rsid w:val="0096278C"/>
    <w:rsid w:val="00964E4A"/>
    <w:rsid w:val="009C5FC1"/>
    <w:rsid w:val="00A25B90"/>
    <w:rsid w:val="00A35E76"/>
    <w:rsid w:val="00A42267"/>
    <w:rsid w:val="00A71658"/>
    <w:rsid w:val="00AB003E"/>
    <w:rsid w:val="00AF54BB"/>
    <w:rsid w:val="00B14AAA"/>
    <w:rsid w:val="00B14B5A"/>
    <w:rsid w:val="00B25364"/>
    <w:rsid w:val="00B41592"/>
    <w:rsid w:val="00B51800"/>
    <w:rsid w:val="00B60478"/>
    <w:rsid w:val="00B80EFB"/>
    <w:rsid w:val="00B86565"/>
    <w:rsid w:val="00BA3D8A"/>
    <w:rsid w:val="00BA5F4A"/>
    <w:rsid w:val="00BB03EE"/>
    <w:rsid w:val="00BC349F"/>
    <w:rsid w:val="00BC6844"/>
    <w:rsid w:val="00BD0F40"/>
    <w:rsid w:val="00BE714F"/>
    <w:rsid w:val="00BF1D25"/>
    <w:rsid w:val="00C25636"/>
    <w:rsid w:val="00C73848"/>
    <w:rsid w:val="00CD3EFE"/>
    <w:rsid w:val="00CE12BA"/>
    <w:rsid w:val="00D02B5C"/>
    <w:rsid w:val="00D16479"/>
    <w:rsid w:val="00D42A04"/>
    <w:rsid w:val="00D44E90"/>
    <w:rsid w:val="00DA40F8"/>
    <w:rsid w:val="00DC27EE"/>
    <w:rsid w:val="00DC2871"/>
    <w:rsid w:val="00DF3BA9"/>
    <w:rsid w:val="00DF6B18"/>
    <w:rsid w:val="00E01327"/>
    <w:rsid w:val="00E360D7"/>
    <w:rsid w:val="00E36E80"/>
    <w:rsid w:val="00E37E1C"/>
    <w:rsid w:val="00EA14BD"/>
    <w:rsid w:val="00EE3B41"/>
    <w:rsid w:val="00EF6460"/>
    <w:rsid w:val="00EF7FE0"/>
    <w:rsid w:val="00F439FD"/>
    <w:rsid w:val="00F54A73"/>
    <w:rsid w:val="00F56969"/>
    <w:rsid w:val="00F72874"/>
    <w:rsid w:val="00F7523D"/>
    <w:rsid w:val="00F86842"/>
    <w:rsid w:val="00FD181F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E2FE"/>
  <w15:chartTrackingRefBased/>
  <w15:docId w15:val="{5C5CF436-12F6-4CFE-9D0F-A2B81BE2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2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8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1E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E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7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8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7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8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uild@fillmorec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uild@fillmorec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Guild, Katlyn</dc:creator>
  <cp:keywords/>
  <dc:description/>
  <cp:lastModifiedBy>Guild, Katlyn</cp:lastModifiedBy>
  <cp:revision>132</cp:revision>
  <cp:lastPrinted>2024-08-29T14:52:00Z</cp:lastPrinted>
  <dcterms:created xsi:type="dcterms:W3CDTF">2024-08-27T15:30:00Z</dcterms:created>
  <dcterms:modified xsi:type="dcterms:W3CDTF">2024-09-03T12:35:00Z</dcterms:modified>
</cp:coreProperties>
</file>