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101225" w:rsidRPr="0084533D" w:rsidTr="006D4F23">
        <w:trPr>
          <w:trHeight w:val="576"/>
          <w:tblHeader/>
        </w:trPr>
        <w:tc>
          <w:tcPr>
            <w:tcW w:w="10788" w:type="dxa"/>
            <w:shd w:val="clear" w:color="auto" w:fill="D9D9D9"/>
            <w:vAlign w:val="center"/>
          </w:tcPr>
          <w:p w:rsidR="00101225" w:rsidRPr="00A319C4" w:rsidRDefault="00101225" w:rsidP="00101225">
            <w:pPr>
              <w:pStyle w:val="Heading1"/>
              <w:outlineLvl w:val="0"/>
            </w:pPr>
            <w:r>
              <w:t xml:space="preserve">FCS PTO </w:t>
            </w:r>
            <w:r w:rsidRPr="00A319C4">
              <w:t xml:space="preserve">Meeting </w:t>
            </w:r>
            <w:r>
              <w:t>Minutes</w:t>
            </w:r>
          </w:p>
        </w:tc>
      </w:tr>
      <w:tr w:rsidR="00101225" w:rsidRPr="0084533D" w:rsidTr="006D4F23">
        <w:trPr>
          <w:trHeight w:val="576"/>
          <w:tblHeader/>
        </w:trPr>
        <w:tc>
          <w:tcPr>
            <w:tcW w:w="107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288"/>
              <w:gridCol w:w="4054"/>
              <w:gridCol w:w="1530"/>
              <w:gridCol w:w="2708"/>
            </w:tblGrid>
            <w:tr w:rsidR="00101225" w:rsidTr="006D4F23">
              <w:trPr>
                <w:trHeight w:val="385"/>
                <w:tblHeader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:rsidR="00101225" w:rsidRPr="00614BD7" w:rsidRDefault="00101225" w:rsidP="006D4F23">
                  <w:pPr>
                    <w:pStyle w:val="Heading2"/>
                    <w:outlineLvl w:val="1"/>
                  </w:pPr>
                  <w:r w:rsidRPr="00D01859">
                    <w:t>Project</w:t>
                  </w:r>
                  <w:r>
                    <w:t>:</w:t>
                  </w:r>
                </w:p>
              </w:tc>
              <w:tc>
                <w:tcPr>
                  <w:tcW w:w="4590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101225" w:rsidRPr="00EF29E7" w:rsidRDefault="00101225" w:rsidP="006D4F23">
                  <w:r>
                    <w:t>March 2016 Meeting Minutes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101225" w:rsidRPr="00614BD7" w:rsidRDefault="00101225" w:rsidP="006D4F23">
                  <w:pPr>
                    <w:pStyle w:val="Heading2"/>
                    <w:outlineLvl w:val="1"/>
                  </w:pPr>
                  <w:r>
                    <w:t>Meeting Date:</w:t>
                  </w:r>
                </w:p>
              </w:tc>
              <w:tc>
                <w:tcPr>
                  <w:tcW w:w="3054" w:type="dxa"/>
                  <w:shd w:val="clear" w:color="auto" w:fill="auto"/>
                  <w:vAlign w:val="center"/>
                </w:tcPr>
                <w:p w:rsidR="00101225" w:rsidRPr="00EF29E7" w:rsidRDefault="00101225" w:rsidP="006D4F23">
                  <w:r>
                    <w:t>March 10, 2016</w:t>
                  </w:r>
                </w:p>
              </w:tc>
            </w:tr>
            <w:tr w:rsidR="00101225" w:rsidTr="006D4F23">
              <w:trPr>
                <w:trHeight w:val="389"/>
                <w:tblHeader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:rsidR="00101225" w:rsidRDefault="00101225" w:rsidP="006D4F23">
                  <w:pPr>
                    <w:pStyle w:val="Heading2"/>
                    <w:outlineLvl w:val="1"/>
                  </w:pPr>
                  <w:r>
                    <w:t>Facilitator:</w:t>
                  </w:r>
                </w:p>
              </w:tc>
              <w:tc>
                <w:tcPr>
                  <w:tcW w:w="4590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101225" w:rsidRPr="00EF29E7" w:rsidRDefault="00101225" w:rsidP="006D4F23">
                  <w:r>
                    <w:t>Laura Sisson</w:t>
                  </w:r>
                </w:p>
              </w:tc>
              <w:tc>
                <w:tcPr>
                  <w:tcW w:w="171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101225" w:rsidRDefault="00101225" w:rsidP="006D4F23">
                  <w:pPr>
                    <w:pStyle w:val="Heading2"/>
                    <w:outlineLvl w:val="1"/>
                  </w:pPr>
                  <w:r>
                    <w:t>Place/Room:</w:t>
                  </w:r>
                </w:p>
              </w:tc>
              <w:tc>
                <w:tcPr>
                  <w:tcW w:w="3054" w:type="dxa"/>
                  <w:shd w:val="clear" w:color="auto" w:fill="auto"/>
                  <w:vAlign w:val="center"/>
                </w:tcPr>
                <w:p w:rsidR="00101225" w:rsidRPr="00EF29E7" w:rsidRDefault="00101225" w:rsidP="006D4F23">
                  <w:r>
                    <w:t>FCS Media Center</w:t>
                  </w:r>
                </w:p>
              </w:tc>
            </w:tr>
          </w:tbl>
          <w:p w:rsidR="00101225" w:rsidRPr="00A319C4" w:rsidRDefault="00101225" w:rsidP="006D4F23"/>
        </w:tc>
      </w:tr>
    </w:tbl>
    <w:p w:rsidR="00101225" w:rsidRDefault="00101225"/>
    <w:p w:rsidR="004D419C" w:rsidRDefault="004D419C">
      <w:r>
        <w:t>Those in attendance:</w:t>
      </w:r>
      <w:r w:rsidR="008F07A7">
        <w:t xml:space="preserve"> Laura Sisson, Laura Habecker, Michelle Miller, Lisa </w:t>
      </w:r>
      <w:proofErr w:type="spellStart"/>
      <w:r w:rsidR="008F07A7">
        <w:t>Pastorius</w:t>
      </w:r>
      <w:proofErr w:type="spellEnd"/>
      <w:r w:rsidR="008F07A7">
        <w:t xml:space="preserve">, </w:t>
      </w:r>
      <w:proofErr w:type="spellStart"/>
      <w:r w:rsidR="008F07A7">
        <w:t>Karime</w:t>
      </w:r>
      <w:proofErr w:type="spellEnd"/>
      <w:r w:rsidR="008F07A7">
        <w:t xml:space="preserve"> </w:t>
      </w:r>
      <w:proofErr w:type="spellStart"/>
      <w:r w:rsidR="008F07A7">
        <w:t>Moley</w:t>
      </w:r>
      <w:proofErr w:type="spellEnd"/>
      <w:r w:rsidR="00403DC7">
        <w:t>, Shannon Reed, C</w:t>
      </w:r>
      <w:r w:rsidR="008F07A7">
        <w:t>athy Montesano, Kim Cockle,</w:t>
      </w:r>
      <w:r w:rsidR="00701ED5">
        <w:t xml:space="preserve"> Alicia McGreorge,</w:t>
      </w:r>
      <w:r w:rsidR="008F07A7">
        <w:t xml:space="preserve"> Becki Buck, Sarah Decker and Dr. </w:t>
      </w:r>
      <w:proofErr w:type="spellStart"/>
      <w:r w:rsidR="008F07A7">
        <w:t>Ravo</w:t>
      </w:r>
      <w:proofErr w:type="spellEnd"/>
      <w:r w:rsidR="008F07A7">
        <w:t xml:space="preserve"> Root</w:t>
      </w:r>
    </w:p>
    <w:p w:rsidR="004D419C" w:rsidRDefault="004D419C">
      <w:r>
        <w:t>Welcome: Laura Sisson</w:t>
      </w:r>
      <w:bookmarkStart w:id="0" w:name="_GoBack"/>
      <w:bookmarkEnd w:id="0"/>
    </w:p>
    <w:p w:rsidR="004D419C" w:rsidRDefault="004D419C">
      <w:r>
        <w:t xml:space="preserve">Administration Welcome: </w:t>
      </w:r>
      <w:r w:rsidR="00101225">
        <w:t>Dr.</w:t>
      </w:r>
      <w:r>
        <w:t xml:space="preserve"> Root</w:t>
      </w:r>
    </w:p>
    <w:p w:rsidR="004D419C" w:rsidRDefault="004D419C">
      <w:r>
        <w:t>Review Bylaws:</w:t>
      </w:r>
    </w:p>
    <w:p w:rsidR="004D419C" w:rsidRDefault="004D419C" w:rsidP="008F07A7">
      <w:pPr>
        <w:pStyle w:val="ListParagraph"/>
        <w:numPr>
          <w:ilvl w:val="0"/>
          <w:numId w:val="3"/>
        </w:numPr>
      </w:pPr>
      <w:r>
        <w:t>Each article was read and we paused for any questions or clarifications. Laura Sisson read Articles I thru III and Laura Habecker read Articles IV thru VIII.</w:t>
      </w:r>
    </w:p>
    <w:p w:rsidR="004D419C" w:rsidRDefault="004D419C" w:rsidP="008F07A7">
      <w:pPr>
        <w:pStyle w:val="ListParagraph"/>
        <w:numPr>
          <w:ilvl w:val="0"/>
          <w:numId w:val="3"/>
        </w:numPr>
      </w:pPr>
      <w:r>
        <w:t>The Bylaws were passed by a unanimous vote of 12</w:t>
      </w:r>
      <w:r w:rsidR="00101225">
        <w:t xml:space="preserve"> - 0</w:t>
      </w:r>
      <w:r>
        <w:t>.</w:t>
      </w:r>
    </w:p>
    <w:p w:rsidR="004D419C" w:rsidRDefault="004D419C">
      <w:r>
        <w:t xml:space="preserve">Review Officer’s Positions </w:t>
      </w:r>
    </w:p>
    <w:p w:rsidR="000367E0" w:rsidRDefault="000367E0" w:rsidP="008F07A7">
      <w:pPr>
        <w:pStyle w:val="ListParagraph"/>
        <w:numPr>
          <w:ilvl w:val="0"/>
          <w:numId w:val="3"/>
        </w:numPr>
        <w:spacing w:after="120"/>
      </w:pPr>
      <w:r>
        <w:t xml:space="preserve">Creating committees was also discussed at this time, ideas for this year include a Book Fair Committee, a Teacher </w:t>
      </w:r>
      <w:r w:rsidR="00101225" w:rsidRPr="008F07A7">
        <w:rPr>
          <w:i/>
        </w:rPr>
        <w:t>and Staff</w:t>
      </w:r>
      <w:r>
        <w:t xml:space="preserve"> Appreciation Week Committee and a committee to support the parents of the </w:t>
      </w:r>
      <w:r w:rsidR="00101225">
        <w:t xml:space="preserve">2016 </w:t>
      </w:r>
      <w:r>
        <w:t>senior class for all senior events.</w:t>
      </w:r>
    </w:p>
    <w:p w:rsidR="000367E0" w:rsidRDefault="000367E0" w:rsidP="00FC7673">
      <w:pPr>
        <w:pStyle w:val="ListParagraph"/>
        <w:numPr>
          <w:ilvl w:val="0"/>
          <w:numId w:val="3"/>
        </w:numPr>
      </w:pPr>
      <w:r>
        <w:t>Nominations were taken for the following</w:t>
      </w:r>
    </w:p>
    <w:p w:rsidR="000367E0" w:rsidRDefault="000367E0" w:rsidP="00FC7673">
      <w:pPr>
        <w:pStyle w:val="ListParagraph"/>
        <w:numPr>
          <w:ilvl w:val="1"/>
          <w:numId w:val="3"/>
        </w:numPr>
      </w:pPr>
      <w:r>
        <w:t>Becki Buck nominated Laura Habecker for President, Laura accepted</w:t>
      </w:r>
    </w:p>
    <w:p w:rsidR="000367E0" w:rsidRDefault="000367E0" w:rsidP="00FC7673">
      <w:pPr>
        <w:pStyle w:val="ListParagraph"/>
        <w:numPr>
          <w:ilvl w:val="1"/>
          <w:numId w:val="3"/>
        </w:numPr>
      </w:pPr>
      <w:r>
        <w:t>Michelle Miller nominated Laura Sisson for President, Laura declined</w:t>
      </w:r>
    </w:p>
    <w:p w:rsidR="000367E0" w:rsidRDefault="000367E0" w:rsidP="00FC7673">
      <w:pPr>
        <w:pStyle w:val="ListParagraph"/>
        <w:numPr>
          <w:ilvl w:val="1"/>
          <w:numId w:val="3"/>
        </w:numPr>
      </w:pPr>
      <w:r>
        <w:t>Laura Habecker nominated Becki Buck for Vice President, Becki accepted</w:t>
      </w:r>
    </w:p>
    <w:p w:rsidR="000367E0" w:rsidRDefault="000367E0" w:rsidP="00FC7673">
      <w:pPr>
        <w:pStyle w:val="ListParagraph"/>
        <w:numPr>
          <w:ilvl w:val="1"/>
          <w:numId w:val="3"/>
        </w:numPr>
      </w:pPr>
      <w:r>
        <w:t>There were no nominations for Secretary,</w:t>
      </w:r>
      <w:r w:rsidR="00101225">
        <w:t xml:space="preserve"> this was</w:t>
      </w:r>
      <w:r>
        <w:t xml:space="preserve"> tabled</w:t>
      </w:r>
      <w:r w:rsidR="00101225">
        <w:t xml:space="preserve"> for the April meeting.</w:t>
      </w:r>
    </w:p>
    <w:p w:rsidR="000367E0" w:rsidRDefault="000367E0">
      <w:r>
        <w:t>Open Floor:</w:t>
      </w:r>
    </w:p>
    <w:p w:rsidR="000367E0" w:rsidRDefault="000367E0" w:rsidP="008F07A7">
      <w:pPr>
        <w:pStyle w:val="ListParagraph"/>
        <w:numPr>
          <w:ilvl w:val="0"/>
          <w:numId w:val="4"/>
        </w:numPr>
      </w:pPr>
      <w:r>
        <w:t>We need to get the teachers excited about using us as a resource.</w:t>
      </w:r>
    </w:p>
    <w:p w:rsidR="000367E0" w:rsidRDefault="000367E0" w:rsidP="008F07A7">
      <w:pPr>
        <w:pStyle w:val="ListParagraph"/>
        <w:numPr>
          <w:ilvl w:val="0"/>
          <w:numId w:val="4"/>
        </w:numPr>
      </w:pPr>
      <w:r>
        <w:t>The idea of a Homeroom Mom for each of the younger classes was raised. This mom would help organize holiday parties.</w:t>
      </w:r>
    </w:p>
    <w:p w:rsidR="000367E0" w:rsidRDefault="000367E0" w:rsidP="008F07A7">
      <w:pPr>
        <w:pStyle w:val="ListParagraph"/>
        <w:numPr>
          <w:ilvl w:val="0"/>
          <w:numId w:val="4"/>
        </w:numPr>
      </w:pPr>
      <w:r>
        <w:t>We would like to help out with Field Day staffing</w:t>
      </w:r>
    </w:p>
    <w:p w:rsidR="000367E0" w:rsidRDefault="000367E0" w:rsidP="008F07A7">
      <w:pPr>
        <w:pStyle w:val="ListParagraph"/>
        <w:numPr>
          <w:ilvl w:val="0"/>
          <w:numId w:val="4"/>
        </w:numPr>
      </w:pPr>
      <w:r>
        <w:t xml:space="preserve">Houghton athletes could be invited to read to students on the day Dr. Butler challenges the students to read, as well as on Dr. </w:t>
      </w:r>
      <w:proofErr w:type="spellStart"/>
      <w:r>
        <w:t>Suess’s</w:t>
      </w:r>
      <w:proofErr w:type="spellEnd"/>
      <w:r>
        <w:t xml:space="preserve"> Birthday (March 2)</w:t>
      </w:r>
    </w:p>
    <w:p w:rsidR="000367E0" w:rsidRDefault="000367E0" w:rsidP="008F07A7">
      <w:pPr>
        <w:pStyle w:val="ListParagraph"/>
        <w:numPr>
          <w:ilvl w:val="0"/>
          <w:numId w:val="4"/>
        </w:numPr>
      </w:pPr>
      <w:r>
        <w:t>Could we organize a career Day for the elementary?</w:t>
      </w:r>
    </w:p>
    <w:p w:rsidR="000367E0" w:rsidRDefault="000367E0" w:rsidP="008F07A7">
      <w:pPr>
        <w:pStyle w:val="ListParagraph"/>
        <w:numPr>
          <w:ilvl w:val="0"/>
          <w:numId w:val="4"/>
        </w:numPr>
      </w:pPr>
      <w:r>
        <w:t xml:space="preserve">A concern was raised about the time of our meetings. Presently we have scheduled them for 6:30 every other month, and 3:30 on the off months. One person said the 3:30 time excludes too many people. Most parents </w:t>
      </w:r>
      <w:r w:rsidR="009323FB">
        <w:t>cannot</w:t>
      </w:r>
      <w:r>
        <w:t xml:space="preserve"> get off work to attend a 3:30 meeting.</w:t>
      </w:r>
      <w:r w:rsidR="009323FB">
        <w:t xml:space="preserve"> At least 2 other parents agreed. The last three meetings of the year have been published already and will need </w:t>
      </w:r>
      <w:r w:rsidR="009323FB">
        <w:lastRenderedPageBreak/>
        <w:t>to stay at their published times but the matter will be looked into when planning the calendar for next year.</w:t>
      </w:r>
    </w:p>
    <w:p w:rsidR="009323FB" w:rsidRDefault="009323FB" w:rsidP="008F07A7">
      <w:pPr>
        <w:pStyle w:val="ListParagraph"/>
        <w:numPr>
          <w:ilvl w:val="0"/>
          <w:numId w:val="4"/>
        </w:numPr>
      </w:pPr>
      <w:r>
        <w:t xml:space="preserve">Questions: </w:t>
      </w:r>
    </w:p>
    <w:p w:rsidR="009323FB" w:rsidRDefault="00101225" w:rsidP="008F07A7">
      <w:pPr>
        <w:pStyle w:val="ListParagraph"/>
        <w:numPr>
          <w:ilvl w:val="1"/>
          <w:numId w:val="4"/>
        </w:numPr>
      </w:pPr>
      <w:r>
        <w:t>When</w:t>
      </w:r>
      <w:r w:rsidR="009323FB">
        <w:t xml:space="preserve"> does each grade start being on Student Council and planning school dances? 7</w:t>
      </w:r>
      <w:r w:rsidR="009323FB" w:rsidRPr="008F07A7">
        <w:rPr>
          <w:vertAlign w:val="superscript"/>
        </w:rPr>
        <w:t>th</w:t>
      </w:r>
      <w:r w:rsidR="009323FB">
        <w:t xml:space="preserve"> grade</w:t>
      </w:r>
    </w:p>
    <w:p w:rsidR="009323FB" w:rsidRDefault="009323FB" w:rsidP="008F07A7">
      <w:pPr>
        <w:pStyle w:val="ListParagraph"/>
        <w:numPr>
          <w:ilvl w:val="1"/>
          <w:numId w:val="4"/>
        </w:numPr>
      </w:pPr>
      <w:r>
        <w:t>When do classes start raising money for senior year? 11</w:t>
      </w:r>
      <w:r w:rsidRPr="008F07A7">
        <w:rPr>
          <w:vertAlign w:val="superscript"/>
        </w:rPr>
        <w:t>th</w:t>
      </w:r>
    </w:p>
    <w:p w:rsidR="009323FB" w:rsidRDefault="009323FB" w:rsidP="008F07A7">
      <w:pPr>
        <w:pStyle w:val="ListParagraph"/>
        <w:numPr>
          <w:ilvl w:val="1"/>
          <w:numId w:val="4"/>
        </w:numPr>
      </w:pPr>
      <w:r>
        <w:t>When do they get an advisor? 11</w:t>
      </w:r>
      <w:r w:rsidRPr="008F07A7">
        <w:rPr>
          <w:vertAlign w:val="superscript"/>
        </w:rPr>
        <w:t>th</w:t>
      </w:r>
      <w:r>
        <w:t xml:space="preserve"> grade</w:t>
      </w:r>
    </w:p>
    <w:p w:rsidR="009323FB" w:rsidRPr="008F07A7" w:rsidRDefault="009323FB" w:rsidP="008F07A7">
      <w:pPr>
        <w:pStyle w:val="ListParagraph"/>
        <w:numPr>
          <w:ilvl w:val="0"/>
          <w:numId w:val="4"/>
        </w:numPr>
        <w:rPr>
          <w:i/>
        </w:rPr>
      </w:pPr>
      <w:r>
        <w:t xml:space="preserve">2 parents raised the issue that girls </w:t>
      </w:r>
      <w:r w:rsidR="003E7460">
        <w:t>basketball/</w:t>
      </w:r>
      <w:r>
        <w:t>soccer only got offered to choice students, another parent said she</w:t>
      </w:r>
      <w:r w:rsidR="003E7460">
        <w:t xml:space="preserve"> noticed this in boys soccer last year (this is regarding 5/6 grades). </w:t>
      </w:r>
      <w:r w:rsidR="00101225" w:rsidRPr="008F07A7">
        <w:rPr>
          <w:i/>
        </w:rPr>
        <w:t>Dr. Root made note of this matter and will be addressing it at the May 12 meeting at 6:30.</w:t>
      </w:r>
    </w:p>
    <w:p w:rsidR="003E7460" w:rsidRDefault="003E7460" w:rsidP="008F07A7">
      <w:pPr>
        <w:ind w:left="360"/>
      </w:pPr>
      <w:r>
        <w:t>The meeting was closed at 7:24</w:t>
      </w:r>
    </w:p>
    <w:p w:rsidR="000367E0" w:rsidRDefault="000367E0"/>
    <w:sectPr w:rsidR="0003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2D6"/>
    <w:multiLevelType w:val="hybridMultilevel"/>
    <w:tmpl w:val="A76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229C"/>
    <w:multiLevelType w:val="hybridMultilevel"/>
    <w:tmpl w:val="EA0EA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C00CA5"/>
    <w:multiLevelType w:val="hybridMultilevel"/>
    <w:tmpl w:val="F746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64802"/>
    <w:multiLevelType w:val="hybridMultilevel"/>
    <w:tmpl w:val="7A9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9C"/>
    <w:rsid w:val="000367E0"/>
    <w:rsid w:val="00101225"/>
    <w:rsid w:val="003C431B"/>
    <w:rsid w:val="003E7460"/>
    <w:rsid w:val="00403DC7"/>
    <w:rsid w:val="004D419C"/>
    <w:rsid w:val="00701ED5"/>
    <w:rsid w:val="008F07A7"/>
    <w:rsid w:val="009323FB"/>
    <w:rsid w:val="00CF667E"/>
    <w:rsid w:val="00E7538C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1225"/>
    <w:pPr>
      <w:spacing w:after="0" w:line="240" w:lineRule="auto"/>
      <w:outlineLvl w:val="0"/>
    </w:pPr>
    <w:rPr>
      <w:rFonts w:asciiTheme="majorHAnsi" w:eastAsia="Batang" w:hAnsiTheme="majorHAnsi" w:cs="Tahoma"/>
      <w:b/>
      <w:smallCaps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01225"/>
    <w:pPr>
      <w:spacing w:after="0" w:line="240" w:lineRule="auto"/>
      <w:outlineLvl w:val="1"/>
    </w:pPr>
    <w:rPr>
      <w:rFonts w:asciiTheme="majorHAnsi" w:eastAsia="Batang" w:hAnsiTheme="majorHAnsi" w:cs="Tahoma"/>
      <w:b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225"/>
    <w:rPr>
      <w:rFonts w:asciiTheme="majorHAnsi" w:eastAsia="Batang" w:hAnsiTheme="majorHAnsi" w:cs="Tahoma"/>
      <w:b/>
      <w:small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01225"/>
    <w:rPr>
      <w:rFonts w:asciiTheme="majorHAnsi" w:eastAsia="Batang" w:hAnsiTheme="majorHAnsi" w:cs="Tahoma"/>
      <w:b/>
      <w:szCs w:val="24"/>
      <w:lang w:eastAsia="ko-KR"/>
    </w:rPr>
  </w:style>
  <w:style w:type="table" w:styleId="TableGrid">
    <w:name w:val="Table Grid"/>
    <w:basedOn w:val="TableNormal"/>
    <w:rsid w:val="00101225"/>
    <w:pPr>
      <w:spacing w:after="0" w:line="240" w:lineRule="auto"/>
    </w:pPr>
    <w:rPr>
      <w:rFonts w:ascii="Tahoma" w:eastAsia="Batang" w:hAnsi="Tahoma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1225"/>
    <w:pPr>
      <w:spacing w:after="0" w:line="240" w:lineRule="auto"/>
      <w:outlineLvl w:val="0"/>
    </w:pPr>
    <w:rPr>
      <w:rFonts w:asciiTheme="majorHAnsi" w:eastAsia="Batang" w:hAnsiTheme="majorHAnsi" w:cs="Tahoma"/>
      <w:b/>
      <w:smallCaps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01225"/>
    <w:pPr>
      <w:spacing w:after="0" w:line="240" w:lineRule="auto"/>
      <w:outlineLvl w:val="1"/>
    </w:pPr>
    <w:rPr>
      <w:rFonts w:asciiTheme="majorHAnsi" w:eastAsia="Batang" w:hAnsiTheme="majorHAnsi" w:cs="Tahoma"/>
      <w:b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225"/>
    <w:rPr>
      <w:rFonts w:asciiTheme="majorHAnsi" w:eastAsia="Batang" w:hAnsiTheme="majorHAnsi" w:cs="Tahoma"/>
      <w:b/>
      <w:small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01225"/>
    <w:rPr>
      <w:rFonts w:asciiTheme="majorHAnsi" w:eastAsia="Batang" w:hAnsiTheme="majorHAnsi" w:cs="Tahoma"/>
      <w:b/>
      <w:szCs w:val="24"/>
      <w:lang w:eastAsia="ko-KR"/>
    </w:rPr>
  </w:style>
  <w:style w:type="table" w:styleId="TableGrid">
    <w:name w:val="Table Grid"/>
    <w:basedOn w:val="TableNormal"/>
    <w:rsid w:val="00101225"/>
    <w:pPr>
      <w:spacing w:after="0" w:line="240" w:lineRule="auto"/>
    </w:pPr>
    <w:rPr>
      <w:rFonts w:ascii="Tahoma" w:eastAsia="Batang" w:hAnsi="Tahoma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caylor;lhabecker</dc:creator>
  <cp:lastModifiedBy>wbutler</cp:lastModifiedBy>
  <cp:revision>3</cp:revision>
  <dcterms:created xsi:type="dcterms:W3CDTF">2016-04-18T11:00:00Z</dcterms:created>
  <dcterms:modified xsi:type="dcterms:W3CDTF">2016-04-18T11:01:00Z</dcterms:modified>
</cp:coreProperties>
</file>